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b w:val="1"/>
          <w:bCs w:val="1"/>
          <w:color w:val="980000"/>
          <w:sz w:val="28"/>
          <w:szCs w:val="28"/>
        </w:rPr>
      </w:pPr>
      <w:r w:rsidDel="00000000" w:rsidR="00000000" w:rsidRPr="00000000">
        <w:rPr>
          <w:rFonts w:ascii="Calibri" w:cs="Calibri" w:eastAsia="Calibri" w:hAnsi="Calibri"/>
          <w:b w:val="1"/>
          <w:bCs w:val="1"/>
          <w:color w:val="980000"/>
          <w:sz w:val="28"/>
          <w:szCs w:val="28"/>
          <w:rtl w:val="0"/>
        </w:rPr>
        <w:t xml:space="preserve">PowerPoint Outline #2 for OMA, COMP Subject Matter Experts: </w:t>
      </w:r>
      <w:r w:rsidDel="00000000" w:rsidR="00000000" w:rsidRPr="00000000">
        <w:rPr>
          <w:rFonts w:ascii="Calibri" w:cs="Calibri" w:eastAsia="Calibri" w:hAnsi="Calibri"/>
          <w:b w:val="1"/>
          <w:bCs w:val="1"/>
          <w:color w:val="980000"/>
          <w:sz w:val="28"/>
          <w:szCs w:val="28"/>
          <w:rtl w:val="0"/>
        </w:rPr>
        <w:t xml:space="preserve">“Ohio’s Future Is Built Here: Advanced Manufacturing Careers Powering the World”</w:t>
      </w:r>
      <w:r w:rsidDel="00000000" w:rsidR="00000000" w:rsidRPr="00000000">
        <w:rPr>
          <w:rtl w:val="0"/>
        </w:rPr>
      </w:r>
    </w:p>
    <w:p w:rsidR="00000000" w:rsidDel="00000000" w:rsidP="00000000" w:rsidRDefault="00000000" w:rsidRPr="00000000" w14:paraId="00000002">
      <w:pPr>
        <w:rPr>
          <w:rFonts w:ascii="Calibri" w:cs="Calibri" w:eastAsia="Calibri" w:hAnsi="Calibri"/>
          <w:b w:val="1"/>
          <w:bCs w:val="1"/>
          <w:sz w:val="28"/>
          <w:szCs w:val="28"/>
        </w:rPr>
      </w:pPr>
      <w:r w:rsidDel="00000000" w:rsidR="00000000" w:rsidRPr="00000000">
        <w:rPr>
          <w:rtl w:val="0"/>
        </w:rPr>
      </w:r>
    </w:p>
    <w:p w:rsidR="00000000" w:rsidDel="00000000" w:rsidP="00000000" w:rsidRDefault="00000000" w:rsidRPr="00000000" w14:paraId="00000003">
      <w:pPr>
        <w:rPr>
          <w:rFonts w:ascii="Calibri" w:cs="Calibri" w:eastAsia="Calibri" w:hAnsi="Calibri"/>
          <w:b w:val="1"/>
          <w:bCs w:val="1"/>
        </w:rPr>
      </w:pPr>
      <w:r w:rsidDel="00000000" w:rsidR="00000000" w:rsidRPr="00000000">
        <w:rPr>
          <w:rFonts w:ascii="Calibri" w:cs="Calibri" w:eastAsia="Calibri" w:hAnsi="Calibri"/>
          <w:b w:val="1"/>
          <w:bCs w:val="1"/>
          <w:rtl w:val="0"/>
        </w:rPr>
        <w:t xml:space="preserve">For use with OMA, COMP K–12 Presentation Slide Deck #2: “Ohio’s Future Is Built Here: Advanced Manufacturing Careers Powering the World”</w:t>
      </w:r>
      <w:r w:rsidDel="00000000" w:rsidR="00000000" w:rsidRPr="00000000">
        <w:rPr>
          <w:rFonts w:ascii="Calibri" w:cs="Calibri" w:eastAsia="Calibri" w:hAnsi="Calibri"/>
          <w:rtl w:val="0"/>
        </w:rPr>
        <w:br w:type="textWrapping"/>
      </w:r>
      <w:r w:rsidDel="00000000" w:rsidR="00000000" w:rsidRPr="00000000">
        <w:rPr>
          <w:rFonts w:ascii="Calibri" w:cs="Calibri" w:eastAsia="Calibri" w:hAnsi="Calibri"/>
          <w:b w:val="1"/>
          <w:bCs w:val="1"/>
          <w:rtl w:val="0"/>
        </w:rPr>
        <w:t xml:space="preserve">Designed for Industry Experts Presenting to K–12 Students in the Classroom</w:t>
      </w:r>
    </w:p>
    <w:p w:rsidR="00000000" w:rsidDel="00000000" w:rsidP="00000000" w:rsidRDefault="00000000" w:rsidRPr="00000000" w14:paraId="00000004">
      <w:pPr>
        <w:rPr>
          <w:rFonts w:ascii="Calibri" w:cs="Calibri" w:eastAsia="Calibri" w:hAnsi="Calibri"/>
        </w:rPr>
      </w:pPr>
      <w:r w:rsidDel="00000000" w:rsidR="00000000" w:rsidRPr="00000000">
        <w:rPr>
          <w:rFonts w:ascii="Calibri" w:cs="Calibri" w:eastAsia="Calibri" w:hAnsi="Calibri"/>
        </w:rPr>
        <mc:AlternateContent>
          <mc:Choice Requires="wps">
            <w:drawing>
              <wp:inline distB="0" distT="0" distL="114300" distR="114300">
                <wp:extent cx="1270" cy="12700"/>
                <wp:effectExtent b="0" l="0" r="0" t="0"/>
                <wp:docPr id="48" name=""/>
                <a:graphic>
                  <a:graphicData uri="http://schemas.microsoft.com/office/word/2010/wordprocessingShape">
                    <wps:wsp>
                      <wps:cNvSpPr/>
                      <wps:cNvPr id="2" name="Shape 2"/>
                      <wps:spPr>
                        <a:xfrm>
                          <a:off x="2374200" y="3779365"/>
                          <a:ext cx="5943600" cy="1270"/>
                        </a:xfrm>
                        <a:prstGeom prst="rect">
                          <a:avLst/>
                        </a:prstGeom>
                        <a:no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1270" cy="12700"/>
                <wp:effectExtent b="0" l="0" r="0" t="0"/>
                <wp:docPr id="48"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127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05">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PURPOSE OF THIS CONTENT SET</w:t>
      </w:r>
    </w:p>
    <w:p w:rsidR="00000000" w:rsidDel="00000000" w:rsidP="00000000" w:rsidRDefault="00000000" w:rsidRPr="00000000" w14:paraId="00000006">
      <w:pPr>
        <w:spacing w:after="280" w:before="280" w:lineRule="auto"/>
        <w:rPr>
          <w:rFonts w:ascii="Calibri" w:cs="Calibri" w:eastAsia="Calibri" w:hAnsi="Calibri"/>
        </w:rPr>
      </w:pPr>
      <w:r w:rsidDel="00000000" w:rsidR="00000000" w:rsidRPr="00000000">
        <w:rPr>
          <w:rFonts w:ascii="Calibri" w:cs="Calibri" w:eastAsia="Calibri" w:hAnsi="Calibri"/>
          <w:rtl w:val="0"/>
        </w:rPr>
        <w:t xml:space="preserve">The Presentation Content Sets equip industry subject matter experts (SMEs) to confidently present advanced manufacturing career pathways to K–12 audiences.</w:t>
      </w:r>
    </w:p>
    <w:p w:rsidR="00000000" w:rsidDel="00000000" w:rsidP="00000000" w:rsidRDefault="00000000" w:rsidRPr="00000000" w14:paraId="00000007">
      <w:pPr>
        <w:spacing w:after="280" w:before="280" w:lineRule="auto"/>
        <w:rPr>
          <w:rFonts w:ascii="Calibri" w:cs="Calibri" w:eastAsia="Calibri" w:hAnsi="Calibri"/>
        </w:rPr>
      </w:pPr>
      <w:r w:rsidDel="00000000" w:rsidR="00000000" w:rsidRPr="00000000">
        <w:rPr>
          <w:rFonts w:ascii="Calibri" w:cs="Calibri" w:eastAsia="Calibri" w:hAnsi="Calibri"/>
          <w:rtl w:val="0"/>
        </w:rPr>
        <w:t xml:space="preserve">The Content Sets are scaffolded to offer varying degrees of support for SMEs. The first layer of scaffolding is the Presentation Slide Decks which include brief notes of scripts, support and suggestions for delivery. See sections under individual slides for those details.The Presentation Outlines provide additional  scripts and best practices in classroom delivery on a slide-by-slide basis. The Presentation Guides extend the content by providing alternative scripts, additional questions, pro tips and classroom insights and also are organized on a slide-by-slide basis.</w:t>
      </w:r>
    </w:p>
    <w:p w:rsidR="00000000" w:rsidDel="00000000" w:rsidP="00000000" w:rsidRDefault="00000000" w:rsidRPr="00000000" w14:paraId="00000008">
      <w:pPr>
        <w:spacing w:after="280" w:before="280" w:lineRule="auto"/>
        <w:rPr>
          <w:rFonts w:ascii="Calibri" w:cs="Calibri" w:eastAsia="Calibri" w:hAnsi="Calibri"/>
        </w:rPr>
      </w:pPr>
      <w:r w:rsidDel="00000000" w:rsidR="00000000" w:rsidRPr="00000000">
        <w:rPr>
          <w:rFonts w:ascii="Calibri" w:cs="Calibri" w:eastAsia="Calibri" w:hAnsi="Calibri"/>
          <w:rtl w:val="0"/>
        </w:rPr>
        <w:t xml:space="preserve">Options are considered just that - optional. They are designed to provide variations for Ambassadors to better personalize the presentations. Feel free to eliminate all options and follow the presentation strictly as the slide deck suggests.</w:t>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Pr>
        <mc:AlternateContent>
          <mc:Choice Requires="wpg">
            <w:drawing>
              <wp:inline distB="0" distT="0" distL="114300" distR="114300">
                <wp:extent cx="5943600" cy="12700"/>
                <wp:effectExtent b="0" l="0" r="0" t="0"/>
                <wp:docPr id="43" name=""/>
                <a:graphic>
                  <a:graphicData uri="http://schemas.microsoft.com/office/word/2010/wordprocessingShape">
                    <wps:wsp>
                      <wps:cNvSpPr/>
                      <wps:cNvPr id="2" name="Shape 2"/>
                      <wps:spPr>
                        <a:xfrm>
                          <a:off x="2374200" y="3779365"/>
                          <a:ext cx="5943600" cy="1270"/>
                        </a:xfrm>
                        <a:prstGeom prst="rect">
                          <a:avLst/>
                        </a:prstGeom>
                        <a:no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5943600" cy="12700"/>
                <wp:effectExtent b="0" l="0" r="0" t="0"/>
                <wp:docPr id="43"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594360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0A">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1 – Title Slide: The Future Is Built Here: Advance Manufacturing Careers Powering the World</w:t>
      </w:r>
      <w:r w:rsidDel="00000000" w:rsidR="00000000" w:rsidRPr="00000000">
        <w:rPr>
          <w:rFonts w:ascii="Calibri" w:cs="Calibri" w:eastAsia="Calibri" w:hAnsi="Calibri"/>
          <w:rtl w:val="0"/>
        </w:rPr>
        <w:br w:type="textWrapping"/>
      </w:r>
      <w:r w:rsidDel="00000000" w:rsidR="00000000" w:rsidRPr="00000000">
        <w:rPr>
          <w:rFonts w:ascii="Calibri" w:cs="Calibri" w:eastAsia="Calibri" w:hAnsi="Calibri"/>
          <w:b w:val="1"/>
          <w:bCs w:val="1"/>
          <w:rtl w:val="0"/>
        </w:rPr>
        <w:t xml:space="preserve">Speaker Notes:</w:t>
      </w:r>
    </w:p>
    <w:p w:rsidR="00000000" w:rsidDel="00000000" w:rsidP="00000000" w:rsidRDefault="00000000" w:rsidRPr="00000000" w14:paraId="0000000B">
      <w:pPr>
        <w:numPr>
          <w:ilvl w:val="0"/>
          <w:numId w:val="3"/>
        </w:numPr>
        <w:spacing w:after="0" w:before="280" w:lineRule="auto"/>
        <w:ind w:left="720" w:hanging="360"/>
        <w:rPr>
          <w:rFonts w:ascii="Calibri" w:cs="Calibri" w:eastAsia="Calibri" w:hAnsi="Calibri"/>
        </w:rPr>
      </w:pPr>
      <w:r w:rsidDel="00000000" w:rsidR="00000000" w:rsidRPr="00000000">
        <w:rPr>
          <w:rFonts w:ascii="Calibri" w:cs="Calibri" w:eastAsia="Calibri" w:hAnsi="Calibri"/>
          <w:rtl w:val="0"/>
        </w:rPr>
        <w:t xml:space="preserve">See slide notes for quick reminders.</w:t>
      </w:r>
    </w:p>
    <w:p w:rsidR="00000000" w:rsidDel="00000000" w:rsidP="00000000" w:rsidRDefault="00000000" w:rsidRPr="00000000" w14:paraId="0000000C">
      <w:pPr>
        <w:numPr>
          <w:ilvl w:val="0"/>
          <w:numId w:val="3"/>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Welcome students with energy — “If you like science, problem-solving, or technology, you already belong in advanced manufacturing.”</w:t>
      </w:r>
    </w:p>
    <w:p w:rsidR="00000000" w:rsidDel="00000000" w:rsidP="00000000" w:rsidRDefault="00000000" w:rsidRPr="00000000" w14:paraId="0000000D">
      <w:pPr>
        <w:numPr>
          <w:ilvl w:val="0"/>
          <w:numId w:val="3"/>
        </w:numPr>
        <w:spacing w:after="28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Optional Icebreaker: “Name something in your life that someone had to </w:t>
      </w:r>
      <w:r w:rsidDel="00000000" w:rsidR="00000000" w:rsidRPr="00000000">
        <w:rPr>
          <w:rFonts w:ascii="Calibri" w:cs="Calibri" w:eastAsia="Calibri" w:hAnsi="Calibri"/>
          <w:i w:val="1"/>
          <w:iCs w:val="1"/>
          <w:rtl w:val="0"/>
        </w:rPr>
        <w:t xml:space="preserve">make</w:t>
      </w:r>
      <w:r w:rsidDel="00000000" w:rsidR="00000000" w:rsidRPr="00000000">
        <w:rPr>
          <w:rFonts w:ascii="Calibri" w:cs="Calibri" w:eastAsia="Calibri" w:hAnsi="Calibri"/>
          <w:rtl w:val="0"/>
        </w:rPr>
        <w:t xml:space="preserve"> before you could use it.”</w:t>
      </w:r>
    </w:p>
    <w:p w:rsidR="00000000" w:rsidDel="00000000" w:rsidP="00000000" w:rsidRDefault="00000000" w:rsidRPr="00000000" w14:paraId="0000000E">
      <w:pPr>
        <w:spacing w:after="280" w:before="0" w:lineRule="auto"/>
        <w:ind w:left="0" w:firstLine="0"/>
        <w:rPr>
          <w:rFonts w:ascii="Calibri" w:cs="Calibri" w:eastAsia="Calibri" w:hAnsi="Calibri"/>
          <w:b w:val="1"/>
          <w:bCs w:val="1"/>
        </w:rPr>
      </w:pPr>
      <w:r w:rsidDel="00000000" w:rsidR="00000000" w:rsidRPr="00000000">
        <w:rPr>
          <w:rFonts w:ascii="Calibri" w:cs="Calibri" w:eastAsia="Calibri" w:hAnsi="Calibri"/>
          <w:b w:val="1"/>
          <w:bCs w:val="1"/>
          <w:rtl w:val="0"/>
        </w:rPr>
        <w:t xml:space="preserve">Content:</w:t>
      </w:r>
    </w:p>
    <w:p w:rsidR="00000000" w:rsidDel="00000000" w:rsidP="00000000" w:rsidRDefault="00000000" w:rsidRPr="00000000" w14:paraId="0000000F">
      <w:pPr>
        <w:numPr>
          <w:ilvl w:val="0"/>
          <w:numId w:val="2"/>
        </w:numPr>
        <w:spacing w:after="0" w:afterAutospacing="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Speaker Self-Introduction and Qualifications</w:t>
      </w:r>
    </w:p>
    <w:p w:rsidR="00000000" w:rsidDel="00000000" w:rsidP="00000000" w:rsidRDefault="00000000" w:rsidRPr="00000000" w14:paraId="00000010">
      <w:pPr>
        <w:numPr>
          <w:ilvl w:val="0"/>
          <w:numId w:val="2"/>
        </w:numPr>
        <w:spacing w:after="280" w:before="0"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Organization Logos</w:t>
      </w:r>
      <w:r w:rsidDel="00000000" w:rsidR="00000000" w:rsidRPr="00000000">
        <w:rPr>
          <w:rtl w:val="0"/>
        </w:rPr>
      </w:r>
    </w:p>
    <w:p w:rsidR="00000000" w:rsidDel="00000000" w:rsidP="00000000" w:rsidRDefault="00000000" w:rsidRPr="00000000" w14:paraId="00000011">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Slide 2 – Why Consider a Career in Advanced Manufacturing? </w:t>
      </w:r>
      <w:r w:rsidDel="00000000" w:rsidR="00000000" w:rsidRPr="00000000">
        <w:rPr>
          <w:rFonts w:ascii="Calibri" w:cs="Calibri" w:eastAsia="Calibri" w:hAnsi="Calibri"/>
          <w:rtl w:val="0"/>
        </w:rPr>
        <w:t xml:space="preserve">(Brief Review from Presentation #1)</w:t>
      </w:r>
    </w:p>
    <w:p w:rsidR="00000000" w:rsidDel="00000000" w:rsidP="00000000" w:rsidRDefault="00000000" w:rsidRPr="00000000" w14:paraId="00000012">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Key Points:</w:t>
      </w:r>
      <w:r w:rsidDel="00000000" w:rsidR="00000000" w:rsidRPr="00000000">
        <w:rPr>
          <w:rtl w:val="0"/>
        </w:rPr>
      </w:r>
    </w:p>
    <w:p w:rsidR="00000000" w:rsidDel="00000000" w:rsidP="00000000" w:rsidRDefault="00000000" w:rsidRPr="00000000" w14:paraId="00000013">
      <w:pPr>
        <w:numPr>
          <w:ilvl w:val="0"/>
          <w:numId w:val="5"/>
        </w:numPr>
        <w:spacing w:after="0" w:before="280" w:lineRule="auto"/>
        <w:ind w:left="720" w:hanging="360"/>
        <w:rPr>
          <w:rFonts w:ascii="Calibri" w:cs="Calibri" w:eastAsia="Calibri" w:hAnsi="Calibri"/>
        </w:rPr>
      </w:pPr>
      <w:r w:rsidDel="00000000" w:rsidR="00000000" w:rsidRPr="00000000">
        <w:rPr>
          <w:rFonts w:ascii="Calibri" w:cs="Calibri" w:eastAsia="Calibri" w:hAnsi="Calibri"/>
          <w:rtl w:val="0"/>
        </w:rPr>
        <w:t xml:space="preserve">Uses </w:t>
      </w:r>
      <w:r w:rsidDel="00000000" w:rsidR="00000000" w:rsidRPr="00000000">
        <w:rPr>
          <w:rFonts w:ascii="Calibri" w:cs="Calibri" w:eastAsia="Calibri" w:hAnsi="Calibri"/>
          <w:b w:val="1"/>
          <w:bCs w:val="1"/>
          <w:rtl w:val="0"/>
        </w:rPr>
        <w:t xml:space="preserve">robotics, chemistry, biotechnology, and data</w:t>
      </w:r>
      <w:r w:rsidDel="00000000" w:rsidR="00000000" w:rsidRPr="00000000">
        <w:rPr>
          <w:rFonts w:ascii="Calibri" w:cs="Calibri" w:eastAsia="Calibri" w:hAnsi="Calibri"/>
          <w:rtl w:val="0"/>
        </w:rPr>
        <w:t xml:space="preserve"> to create next-gen products.</w:t>
      </w:r>
    </w:p>
    <w:p w:rsidR="00000000" w:rsidDel="00000000" w:rsidP="00000000" w:rsidRDefault="00000000" w:rsidRPr="00000000" w14:paraId="00000014">
      <w:pPr>
        <w:numPr>
          <w:ilvl w:val="0"/>
          <w:numId w:val="5"/>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Focuses on </w:t>
      </w:r>
      <w:r w:rsidDel="00000000" w:rsidR="00000000" w:rsidRPr="00000000">
        <w:rPr>
          <w:rFonts w:ascii="Calibri" w:cs="Calibri" w:eastAsia="Calibri" w:hAnsi="Calibri"/>
          <w:b w:val="1"/>
          <w:bCs w:val="1"/>
          <w:rtl w:val="0"/>
        </w:rPr>
        <w:t xml:space="preserve">innovation, quality, and sustainability</w:t>
      </w:r>
      <w:r w:rsidDel="00000000" w:rsidR="00000000" w:rsidRPr="00000000">
        <w:rPr>
          <w:rFonts w:ascii="Calibri" w:cs="Calibri" w:eastAsia="Calibri" w:hAnsi="Calibri"/>
          <w:rtl w:val="0"/>
        </w:rPr>
        <w:t xml:space="preserve">.</w:t>
      </w:r>
    </w:p>
    <w:p w:rsidR="00000000" w:rsidDel="00000000" w:rsidP="00000000" w:rsidRDefault="00000000" w:rsidRPr="00000000" w14:paraId="00000015">
      <w:pPr>
        <w:numPr>
          <w:ilvl w:val="0"/>
          <w:numId w:val="5"/>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Involves </w:t>
      </w:r>
      <w:r w:rsidDel="00000000" w:rsidR="00000000" w:rsidRPr="00000000">
        <w:rPr>
          <w:rFonts w:ascii="Calibri" w:cs="Calibri" w:eastAsia="Calibri" w:hAnsi="Calibri"/>
          <w:b w:val="1"/>
          <w:bCs w:val="1"/>
          <w:rtl w:val="0"/>
        </w:rPr>
        <w:t xml:space="preserve">clean labs, smart factories, and automation systems</w:t>
      </w:r>
      <w:r w:rsidDel="00000000" w:rsidR="00000000" w:rsidRPr="00000000">
        <w:rPr>
          <w:rFonts w:ascii="Calibri" w:cs="Calibri" w:eastAsia="Calibri" w:hAnsi="Calibri"/>
          <w:rtl w:val="0"/>
        </w:rPr>
        <w:t xml:space="preserve">.</w:t>
      </w:r>
    </w:p>
    <w:p w:rsidR="00000000" w:rsidDel="00000000" w:rsidP="00000000" w:rsidRDefault="00000000" w:rsidRPr="00000000" w14:paraId="00000016">
      <w:pPr>
        <w:numPr>
          <w:ilvl w:val="0"/>
          <w:numId w:val="5"/>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Discussion: “Manufacturing from long ago vs today’s advanced manufacturing is very different. The use of technology and precision engineering in design and production has far exceeded limitations of the past.” </w:t>
      </w:r>
      <w:r w:rsidDel="00000000" w:rsidR="00000000" w:rsidRPr="00000000">
        <w:rPr>
          <w:rFonts w:ascii="Calibri" w:cs="Calibri" w:eastAsia="Calibri" w:hAnsi="Calibri"/>
          <w:i w:val="1"/>
          <w:iCs w:val="1"/>
          <w:rtl w:val="0"/>
        </w:rPr>
        <w:t xml:space="preserve">Note: This is a review from Presentation #1.</w:t>
      </w: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141414"/>
          <w:sz w:val="24"/>
          <w:szCs w:val="24"/>
          <w:u w:val="none"/>
          <w:shd w:fill="auto" w:val="clear"/>
          <w:vertAlign w:val="baseline"/>
          <w:rtl w:val="0"/>
        </w:rPr>
        <w:t xml:space="preserve">Technology Use</w:t>
      </w:r>
      <w:r w:rsidDel="00000000" w:rsidR="00000000" w:rsidRPr="00000000">
        <w:rPr>
          <w:rFonts w:ascii="Calibri" w:cs="Calibri" w:eastAsia="Calibri" w:hAnsi="Calibri"/>
          <w:b w:val="0"/>
          <w:bCs w:val="0"/>
          <w:i w:val="0"/>
          <w:iCs w:val="0"/>
          <w:smallCaps w:val="0"/>
          <w:strike w:val="0"/>
          <w:color w:val="141414"/>
          <w:sz w:val="24"/>
          <w:szCs w:val="24"/>
          <w:u w:val="none"/>
          <w:shd w:fill="auto" w:val="clear"/>
          <w:vertAlign w:val="baseline"/>
          <w:rtl w:val="0"/>
        </w:rPr>
        <w:t xml:space="preserve">: Traditional manufacturing relies on manual processes, while advanced manufacturing incorporates automation and digital technologies.</w:t>
      </w:r>
      <w:r w:rsidDel="00000000" w:rsidR="00000000" w:rsidRPr="00000000">
        <w:rPr>
          <w:rtl w:val="0"/>
        </w:rPr>
      </w:r>
    </w:p>
    <w:p w:rsidR="00000000" w:rsidDel="00000000" w:rsidP="00000000" w:rsidRDefault="00000000" w:rsidRPr="00000000" w14:paraId="00000018">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141414"/>
          <w:sz w:val="24"/>
          <w:szCs w:val="24"/>
          <w:u w:val="none"/>
          <w:shd w:fill="auto" w:val="clear"/>
          <w:vertAlign w:val="baseline"/>
          <w:rtl w:val="0"/>
        </w:rPr>
        <w:t xml:space="preserve">Production Speed</w:t>
      </w:r>
      <w:r w:rsidDel="00000000" w:rsidR="00000000" w:rsidRPr="00000000">
        <w:rPr>
          <w:rFonts w:ascii="Calibri" w:cs="Calibri" w:eastAsia="Calibri" w:hAnsi="Calibri"/>
          <w:b w:val="0"/>
          <w:bCs w:val="0"/>
          <w:i w:val="0"/>
          <w:iCs w:val="0"/>
          <w:smallCaps w:val="0"/>
          <w:strike w:val="0"/>
          <w:color w:val="141414"/>
          <w:sz w:val="24"/>
          <w:szCs w:val="24"/>
          <w:u w:val="none"/>
          <w:shd w:fill="auto" w:val="clear"/>
          <w:vertAlign w:val="baseline"/>
          <w:rtl w:val="0"/>
        </w:rPr>
        <w:t xml:space="preserve">: Advanced manufacturing typically offers faster production times due to streamlined processes and robotics.</w:t>
      </w: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141414"/>
          <w:sz w:val="24"/>
          <w:szCs w:val="24"/>
          <w:u w:val="none"/>
          <w:shd w:fill="auto" w:val="clear"/>
          <w:vertAlign w:val="baseline"/>
          <w:rtl w:val="0"/>
        </w:rPr>
        <w:t xml:space="preserve">Customization</w:t>
      </w:r>
      <w:r w:rsidDel="00000000" w:rsidR="00000000" w:rsidRPr="00000000">
        <w:rPr>
          <w:rFonts w:ascii="Calibri" w:cs="Calibri" w:eastAsia="Calibri" w:hAnsi="Calibri"/>
          <w:b w:val="0"/>
          <w:bCs w:val="0"/>
          <w:i w:val="0"/>
          <w:iCs w:val="0"/>
          <w:smallCaps w:val="0"/>
          <w:strike w:val="0"/>
          <w:color w:val="141414"/>
          <w:sz w:val="24"/>
          <w:szCs w:val="24"/>
          <w:u w:val="none"/>
          <w:shd w:fill="auto" w:val="clear"/>
          <w:vertAlign w:val="baseline"/>
          <w:rtl w:val="0"/>
        </w:rPr>
        <w:t xml:space="preserve">: Advanced manufacturing allows for greater customization and flexibility in production compared to traditional methods.</w:t>
      </w:r>
      <w:r w:rsidDel="00000000" w:rsidR="00000000" w:rsidRPr="00000000">
        <w:rPr>
          <w:rtl w:val="0"/>
        </w:rPr>
      </w:r>
    </w:p>
    <w:p w:rsidR="00000000" w:rsidDel="00000000" w:rsidP="00000000" w:rsidRDefault="00000000" w:rsidRPr="00000000" w14:paraId="0000001A">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141414"/>
          <w:sz w:val="24"/>
          <w:szCs w:val="24"/>
          <w:u w:val="none"/>
          <w:shd w:fill="auto" w:val="clear"/>
          <w:vertAlign w:val="baseline"/>
          <w:rtl w:val="0"/>
        </w:rPr>
        <w:t xml:space="preserve">Quality Control</w:t>
      </w:r>
      <w:r w:rsidDel="00000000" w:rsidR="00000000" w:rsidRPr="00000000">
        <w:rPr>
          <w:rFonts w:ascii="Calibri" w:cs="Calibri" w:eastAsia="Calibri" w:hAnsi="Calibri"/>
          <w:b w:val="0"/>
          <w:bCs w:val="0"/>
          <w:i w:val="0"/>
          <w:iCs w:val="0"/>
          <w:smallCaps w:val="0"/>
          <w:strike w:val="0"/>
          <w:color w:val="141414"/>
          <w:sz w:val="24"/>
          <w:szCs w:val="24"/>
          <w:u w:val="none"/>
          <w:shd w:fill="auto" w:val="clear"/>
          <w:vertAlign w:val="baseline"/>
          <w:rtl w:val="0"/>
        </w:rPr>
        <w:t xml:space="preserve">: Advanced techniques utilize real-time data and analytics for improved quality control, unlike traditional methods.</w:t>
      </w:r>
      <w:r w:rsidDel="00000000" w:rsidR="00000000" w:rsidRPr="00000000">
        <w:rPr>
          <w:rtl w:val="0"/>
        </w:rPr>
      </w:r>
    </w:p>
    <w:p w:rsidR="00000000" w:rsidDel="00000000" w:rsidP="00000000" w:rsidRDefault="00000000" w:rsidRPr="00000000" w14:paraId="0000001B">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141414"/>
          <w:sz w:val="24"/>
          <w:szCs w:val="24"/>
          <w:u w:val="none"/>
          <w:shd w:fill="auto" w:val="clear"/>
          <w:vertAlign w:val="baseline"/>
          <w:rtl w:val="0"/>
        </w:rPr>
        <w:t xml:space="preserve">Resource Efficiency</w:t>
      </w:r>
      <w:r w:rsidDel="00000000" w:rsidR="00000000" w:rsidRPr="00000000">
        <w:rPr>
          <w:rFonts w:ascii="Calibri" w:cs="Calibri" w:eastAsia="Calibri" w:hAnsi="Calibri"/>
          <w:b w:val="0"/>
          <w:bCs w:val="0"/>
          <w:i w:val="0"/>
          <w:iCs w:val="0"/>
          <w:smallCaps w:val="0"/>
          <w:strike w:val="0"/>
          <w:color w:val="141414"/>
          <w:sz w:val="24"/>
          <w:szCs w:val="24"/>
          <w:u w:val="none"/>
          <w:shd w:fill="auto" w:val="clear"/>
          <w:vertAlign w:val="baseline"/>
          <w:rtl w:val="0"/>
        </w:rPr>
        <w:t xml:space="preserve">: Advanced manufacturing often uses resources more efficiently, reducing waste and energy consumption.</w:t>
      </w:r>
      <w:r w:rsidDel="00000000" w:rsidR="00000000" w:rsidRPr="00000000">
        <w:rPr>
          <w:rtl w:val="0"/>
        </w:rPr>
      </w:r>
    </w:p>
    <w:p w:rsidR="00000000" w:rsidDel="00000000" w:rsidP="00000000" w:rsidRDefault="00000000" w:rsidRPr="00000000" w14:paraId="0000001C">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280" w:before="0" w:line="240" w:lineRule="auto"/>
        <w:ind w:left="144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141414"/>
          <w:sz w:val="24"/>
          <w:szCs w:val="24"/>
          <w:u w:val="none"/>
          <w:shd w:fill="auto" w:val="clear"/>
          <w:vertAlign w:val="baseline"/>
          <w:rtl w:val="0"/>
        </w:rPr>
        <w:t xml:space="preserve">Workforce Skills</w:t>
      </w:r>
      <w:r w:rsidDel="00000000" w:rsidR="00000000" w:rsidRPr="00000000">
        <w:rPr>
          <w:rFonts w:ascii="Calibri" w:cs="Calibri" w:eastAsia="Calibri" w:hAnsi="Calibri"/>
          <w:b w:val="0"/>
          <w:bCs w:val="0"/>
          <w:i w:val="0"/>
          <w:iCs w:val="0"/>
          <w:smallCaps w:val="0"/>
          <w:strike w:val="0"/>
          <w:color w:val="141414"/>
          <w:sz w:val="24"/>
          <w:szCs w:val="24"/>
          <w:u w:val="none"/>
          <w:shd w:fill="auto" w:val="clear"/>
          <w:vertAlign w:val="baseline"/>
          <w:rtl w:val="0"/>
        </w:rPr>
        <w:t xml:space="preserve">: Traditional manufacturing requires less specialized skills, while advanced manufacturing demands a more skilled workforce proficient in technology.</w:t>
      </w:r>
      <w:r w:rsidDel="00000000" w:rsidR="00000000" w:rsidRPr="00000000">
        <w:rPr>
          <w:rtl w:val="0"/>
        </w:rPr>
      </w:r>
    </w:p>
    <w:p w:rsidR="00000000" w:rsidDel="00000000" w:rsidP="00000000" w:rsidRDefault="00000000" w:rsidRPr="00000000" w14:paraId="0000001D">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Engagement Tip:</w:t>
      </w:r>
      <w:r w:rsidDel="00000000" w:rsidR="00000000" w:rsidRPr="00000000">
        <w:rPr>
          <w:rFonts w:ascii="Calibri" w:cs="Calibri" w:eastAsia="Calibri" w:hAnsi="Calibri"/>
          <w:rtl w:val="0"/>
        </w:rPr>
        <w:t xml:space="preserve"> Ask: “What’s the coolest piece of tech you’ve seen lately? Someone </w:t>
      </w:r>
      <w:r w:rsidDel="00000000" w:rsidR="00000000" w:rsidRPr="00000000">
        <w:rPr>
          <w:rFonts w:ascii="Calibri" w:cs="Calibri" w:eastAsia="Calibri" w:hAnsi="Calibri"/>
          <w:i w:val="1"/>
          <w:iCs w:val="1"/>
          <w:rtl w:val="0"/>
        </w:rPr>
        <w:t xml:space="preserve">made</w:t>
      </w:r>
      <w:r w:rsidDel="00000000" w:rsidR="00000000" w:rsidRPr="00000000">
        <w:rPr>
          <w:rFonts w:ascii="Calibri" w:cs="Calibri" w:eastAsia="Calibri" w:hAnsi="Calibri"/>
          <w:rtl w:val="0"/>
        </w:rPr>
        <w:t xml:space="preserve"> that.”</w:t>
      </w:r>
    </w:p>
    <w:p w:rsidR="00000000" w:rsidDel="00000000" w:rsidP="00000000" w:rsidRDefault="00000000" w:rsidRPr="00000000" w14:paraId="0000001E">
      <w:pPr>
        <w:rPr>
          <w:rFonts w:ascii="Calibri" w:cs="Calibri" w:eastAsia="Calibri" w:hAnsi="Calibri"/>
        </w:rPr>
      </w:pPr>
      <w:r w:rsidDel="00000000" w:rsidR="00000000" w:rsidRPr="00000000">
        <w:rPr>
          <w:rFonts w:ascii="Calibri" w:cs="Calibri" w:eastAsia="Calibri" w:hAnsi="Calibri"/>
        </w:rPr>
        <mc:AlternateContent>
          <mc:Choice Requires="wps">
            <w:drawing>
              <wp:inline distB="0" distT="0" distL="114300" distR="114300">
                <wp:extent cx="1270" cy="12700"/>
                <wp:effectExtent b="0" l="0" r="0" t="0"/>
                <wp:docPr id="50" name=""/>
                <a:graphic>
                  <a:graphicData uri="http://schemas.microsoft.com/office/word/2010/wordprocessingShape">
                    <wps:wsp>
                      <wps:cNvSpPr/>
                      <wps:cNvPr id="8" name="Shape 8"/>
                      <wps:spPr>
                        <a:xfrm>
                          <a:off x="2374200" y="3779365"/>
                          <a:ext cx="5943600" cy="1270"/>
                        </a:xfrm>
                        <a:prstGeom prst="rect">
                          <a:avLst/>
                        </a:prstGeom>
                        <a:no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1270" cy="12700"/>
                <wp:effectExtent b="0" l="0" r="0" t="0"/>
                <wp:docPr id="50" name="image8.png"/>
                <a:graphic>
                  <a:graphicData uri="http://schemas.openxmlformats.org/drawingml/2006/picture">
                    <pic:pic>
                      <pic:nvPicPr>
                        <pic:cNvPr id="0" name="image8.png"/>
                        <pic:cNvPicPr preferRelativeResize="0"/>
                      </pic:nvPicPr>
                      <pic:blipFill>
                        <a:blip r:embed="rId7"/>
                        <a:srcRect/>
                        <a:stretch>
                          <a:fillRect/>
                        </a:stretch>
                      </pic:blipFill>
                      <pic:spPr>
                        <a:xfrm>
                          <a:off x="0" y="0"/>
                          <a:ext cx="127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1F">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3 – On-ramps to Sustainable Employment</w:t>
      </w:r>
    </w:p>
    <w:p w:rsidR="00000000" w:rsidDel="00000000" w:rsidP="00000000" w:rsidRDefault="00000000" w:rsidRPr="00000000" w14:paraId="00000020">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Content: </w:t>
      </w:r>
      <w:r w:rsidDel="00000000" w:rsidR="00000000" w:rsidRPr="00000000">
        <w:rPr>
          <w:rFonts w:ascii="Calibri" w:cs="Calibri" w:eastAsia="Calibri" w:hAnsi="Calibri"/>
          <w:rtl w:val="0"/>
        </w:rPr>
        <w:t xml:space="preserve">Ohio is building on-ramps for new talent and people returning to the workforce such as veterans and helping to upskill those currently in Advanced Manufacturing  workforce pipelines.</w:t>
      </w:r>
      <w:r w:rsidDel="00000000" w:rsidR="00000000" w:rsidRPr="00000000">
        <w:rPr>
          <w:rtl w:val="0"/>
        </w:rPr>
      </w:r>
    </w:p>
    <w:p w:rsidR="00000000" w:rsidDel="00000000" w:rsidP="00000000" w:rsidRDefault="00000000" w:rsidRPr="00000000" w14:paraId="00000021">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Key Points:</w:t>
      </w:r>
      <w:r w:rsidDel="00000000" w:rsidR="00000000" w:rsidRPr="00000000">
        <w:rPr>
          <w:rtl w:val="0"/>
        </w:rPr>
      </w:r>
    </w:p>
    <w:p w:rsidR="00000000" w:rsidDel="00000000" w:rsidP="00000000" w:rsidRDefault="00000000" w:rsidRPr="00000000" w14:paraId="00000022">
      <w:pPr>
        <w:numPr>
          <w:ilvl w:val="0"/>
          <w:numId w:val="10"/>
        </w:numPr>
        <w:spacing w:after="0" w:afterAutospacing="0" w:before="280" w:lineRule="auto"/>
        <w:ind w:left="720" w:hanging="360"/>
        <w:rPr>
          <w:rFonts w:ascii="Calibri" w:cs="Calibri" w:eastAsia="Calibri" w:hAnsi="Calibri"/>
        </w:rPr>
      </w:pPr>
      <w:r w:rsidDel="00000000" w:rsidR="00000000" w:rsidRPr="00000000">
        <w:rPr>
          <w:rFonts w:ascii="Calibri" w:cs="Calibri" w:eastAsia="Calibri" w:hAnsi="Calibri"/>
          <w:rtl w:val="0"/>
        </w:rPr>
        <w:t xml:space="preserve">Many ways to enter and move up in Advance Manufacturing.</w:t>
      </w:r>
    </w:p>
    <w:p w:rsidR="00000000" w:rsidDel="00000000" w:rsidP="00000000" w:rsidRDefault="00000000" w:rsidRPr="00000000" w14:paraId="00000023">
      <w:pPr>
        <w:numPr>
          <w:ilvl w:val="0"/>
          <w:numId w:val="10"/>
        </w:numPr>
        <w:spacing w:after="0" w:before="0" w:beforeAutospacing="0"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Builds the </w:t>
      </w:r>
      <w:r w:rsidDel="00000000" w:rsidR="00000000" w:rsidRPr="00000000">
        <w:rPr>
          <w:rFonts w:ascii="Calibri" w:cs="Calibri" w:eastAsia="Calibri" w:hAnsi="Calibri"/>
          <w:b w:val="1"/>
          <w:bCs w:val="1"/>
          <w:rtl w:val="0"/>
        </w:rPr>
        <w:t xml:space="preserve">medicine, materials, and machines</w:t>
      </w:r>
      <w:r w:rsidDel="00000000" w:rsidR="00000000" w:rsidRPr="00000000">
        <w:rPr>
          <w:rFonts w:ascii="Calibri" w:cs="Calibri" w:eastAsia="Calibri" w:hAnsi="Calibri"/>
          <w:rtl w:val="0"/>
        </w:rPr>
        <w:t xml:space="preserve"> that power modern life.</w:t>
      </w:r>
    </w:p>
    <w:p w:rsidR="00000000" w:rsidDel="00000000" w:rsidP="00000000" w:rsidRDefault="00000000" w:rsidRPr="00000000" w14:paraId="00000024">
      <w:pPr>
        <w:numPr>
          <w:ilvl w:val="0"/>
          <w:numId w:val="10"/>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Supports </w:t>
      </w:r>
      <w:r w:rsidDel="00000000" w:rsidR="00000000" w:rsidRPr="00000000">
        <w:rPr>
          <w:rFonts w:ascii="Calibri" w:cs="Calibri" w:eastAsia="Calibri" w:hAnsi="Calibri"/>
          <w:b w:val="1"/>
          <w:bCs w:val="1"/>
          <w:rtl w:val="0"/>
        </w:rPr>
        <w:t xml:space="preserve">healthcare, transportation, energy, and sustainability</w:t>
      </w:r>
      <w:r w:rsidDel="00000000" w:rsidR="00000000" w:rsidRPr="00000000">
        <w:rPr>
          <w:rFonts w:ascii="Calibri" w:cs="Calibri" w:eastAsia="Calibri" w:hAnsi="Calibri"/>
          <w:rtl w:val="0"/>
        </w:rPr>
        <w:t xml:space="preserve">.</w:t>
      </w:r>
    </w:p>
    <w:p w:rsidR="00000000" w:rsidDel="00000000" w:rsidP="00000000" w:rsidRDefault="00000000" w:rsidRPr="00000000" w14:paraId="00000025">
      <w:pPr>
        <w:numPr>
          <w:ilvl w:val="0"/>
          <w:numId w:val="10"/>
        </w:numPr>
        <w:spacing w:after="280" w:before="0" w:lineRule="auto"/>
        <w:ind w:left="720" w:hanging="360"/>
        <w:rPr/>
      </w:pPr>
      <w:r w:rsidDel="00000000" w:rsidR="00000000" w:rsidRPr="00000000">
        <w:rPr>
          <w:rFonts w:ascii="Calibri" w:cs="Calibri" w:eastAsia="Calibri" w:hAnsi="Calibri"/>
          <w:rtl w:val="0"/>
        </w:rPr>
        <w:t xml:space="preserve">Offers </w:t>
      </w:r>
      <w:r w:rsidDel="00000000" w:rsidR="00000000" w:rsidRPr="00000000">
        <w:rPr>
          <w:rFonts w:ascii="Calibri" w:cs="Calibri" w:eastAsia="Calibri" w:hAnsi="Calibri"/>
          <w:b w:val="1"/>
          <w:bCs w:val="1"/>
          <w:rtl w:val="0"/>
        </w:rPr>
        <w:t xml:space="preserve">great pay, purpose, and opportunities</w:t>
      </w:r>
      <w:r w:rsidDel="00000000" w:rsidR="00000000" w:rsidRPr="00000000">
        <w:rPr>
          <w:rFonts w:ascii="Calibri" w:cs="Calibri" w:eastAsia="Calibri" w:hAnsi="Calibri"/>
          <w:rtl w:val="0"/>
        </w:rPr>
        <w:t xml:space="preserve"> to innovate.</w:t>
      </w:r>
      <w:r w:rsidDel="00000000" w:rsidR="00000000" w:rsidRPr="00000000">
        <w:rPr>
          <w:rtl w:val="0"/>
        </w:rPr>
      </w:r>
    </w:p>
    <w:p w:rsidR="00000000" w:rsidDel="00000000" w:rsidP="00000000" w:rsidRDefault="00000000" w:rsidRPr="00000000" w14:paraId="00000026">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Engagement Tip:</w:t>
      </w:r>
      <w:r w:rsidDel="00000000" w:rsidR="00000000" w:rsidRPr="00000000">
        <w:rPr>
          <w:rFonts w:ascii="Calibri" w:cs="Calibri" w:eastAsia="Calibri" w:hAnsi="Calibri"/>
          <w:rtl w:val="0"/>
        </w:rPr>
        <w:t xml:space="preserve"> “Which industry do you think uses more robots — biotech or automotive?”</w:t>
      </w:r>
    </w:p>
    <w:p w:rsidR="00000000" w:rsidDel="00000000" w:rsidP="00000000" w:rsidRDefault="00000000" w:rsidRPr="00000000" w14:paraId="00000027">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8">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4 – Libbey Glass in the News</w:t>
      </w:r>
    </w:p>
    <w:p w:rsidR="00000000" w:rsidDel="00000000" w:rsidP="00000000" w:rsidRDefault="00000000" w:rsidRPr="00000000" w14:paraId="00000029">
      <w:pPr>
        <w:spacing w:after="0" w:before="0" w:line="240" w:lineRule="auto"/>
        <w:rPr>
          <w:rFonts w:ascii="Calibri" w:cs="Calibri" w:eastAsia="Calibri" w:hAnsi="Calibri"/>
        </w:rPr>
      </w:pPr>
      <w:r w:rsidDel="00000000" w:rsidR="00000000" w:rsidRPr="00000000">
        <w:rPr>
          <w:rFonts w:ascii="Calibri" w:cs="Calibri" w:eastAsia="Calibri" w:hAnsi="Calibri"/>
          <w:b w:val="1"/>
          <w:bCs w:val="1"/>
          <w:rtl w:val="0"/>
        </w:rPr>
        <w:t xml:space="preserve">Content: </w:t>
      </w:r>
      <w:r w:rsidDel="00000000" w:rsidR="00000000" w:rsidRPr="00000000">
        <w:rPr>
          <w:rFonts w:ascii="Calibri" w:cs="Calibri" w:eastAsia="Calibri" w:hAnsi="Calibri"/>
          <w:rtl w:val="0"/>
        </w:rPr>
        <w:t xml:space="preserve">Builds the medicine, materials, and machines that power modern life.</w:t>
      </w:r>
    </w:p>
    <w:p w:rsidR="00000000" w:rsidDel="00000000" w:rsidP="00000000" w:rsidRDefault="00000000" w:rsidRPr="00000000" w14:paraId="0000002A">
      <w:pPr>
        <w:spacing w:after="0" w:before="0" w:line="240" w:lineRule="auto"/>
        <w:rPr>
          <w:rFonts w:ascii="Arial" w:cs="Arial" w:eastAsia="Arial" w:hAnsi="Arial"/>
        </w:rPr>
      </w:pPr>
      <w:r w:rsidDel="00000000" w:rsidR="00000000" w:rsidRPr="00000000">
        <w:rPr>
          <w:rFonts w:ascii="Calibri" w:cs="Calibri" w:eastAsia="Calibri" w:hAnsi="Calibri"/>
          <w:rtl w:val="0"/>
        </w:rPr>
        <w:t xml:space="preserve"> Supports healthcare, transportation, energy, and lifestyles.</w:t>
        <w:br w:type="textWrapping"/>
        <w:t xml:space="preserve"> Offers great pay and opportunities to innovate.</w:t>
      </w:r>
      <w:r w:rsidDel="00000000" w:rsidR="00000000" w:rsidRPr="00000000">
        <w:rPr>
          <w:rtl w:val="0"/>
        </w:rPr>
      </w:r>
    </w:p>
    <w:p w:rsidR="00000000" w:rsidDel="00000000" w:rsidP="00000000" w:rsidRDefault="00000000" w:rsidRPr="00000000" w14:paraId="0000002B">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Key Points:</w:t>
      </w:r>
      <w:r w:rsidDel="00000000" w:rsidR="00000000" w:rsidRPr="00000000">
        <w:rPr>
          <w:rtl w:val="0"/>
        </w:rPr>
      </w:r>
    </w:p>
    <w:p w:rsidR="00000000" w:rsidDel="00000000" w:rsidP="00000000" w:rsidRDefault="00000000" w:rsidRPr="00000000" w14:paraId="0000002C">
      <w:pPr>
        <w:numPr>
          <w:ilvl w:val="0"/>
          <w:numId w:val="10"/>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Many ways to enter and move up in Advance Manufacturing.</w:t>
      </w:r>
    </w:p>
    <w:p w:rsidR="00000000" w:rsidDel="00000000" w:rsidP="00000000" w:rsidRDefault="00000000" w:rsidRPr="00000000" w14:paraId="0000002D">
      <w:pPr>
        <w:numPr>
          <w:ilvl w:val="0"/>
          <w:numId w:val="10"/>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Builds the </w:t>
      </w:r>
      <w:r w:rsidDel="00000000" w:rsidR="00000000" w:rsidRPr="00000000">
        <w:rPr>
          <w:rFonts w:ascii="Calibri" w:cs="Calibri" w:eastAsia="Calibri" w:hAnsi="Calibri"/>
          <w:b w:val="1"/>
          <w:bCs w:val="1"/>
          <w:rtl w:val="0"/>
        </w:rPr>
        <w:t xml:space="preserve">medicine, materials, and machines</w:t>
      </w:r>
      <w:r w:rsidDel="00000000" w:rsidR="00000000" w:rsidRPr="00000000">
        <w:rPr>
          <w:rFonts w:ascii="Calibri" w:cs="Calibri" w:eastAsia="Calibri" w:hAnsi="Calibri"/>
          <w:rtl w:val="0"/>
        </w:rPr>
        <w:t xml:space="preserve"> that power modern life.</w:t>
      </w:r>
    </w:p>
    <w:p w:rsidR="00000000" w:rsidDel="00000000" w:rsidP="00000000" w:rsidRDefault="00000000" w:rsidRPr="00000000" w14:paraId="0000002E">
      <w:pPr>
        <w:numPr>
          <w:ilvl w:val="0"/>
          <w:numId w:val="10"/>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Supports </w:t>
      </w:r>
      <w:r w:rsidDel="00000000" w:rsidR="00000000" w:rsidRPr="00000000">
        <w:rPr>
          <w:rFonts w:ascii="Calibri" w:cs="Calibri" w:eastAsia="Calibri" w:hAnsi="Calibri"/>
          <w:b w:val="1"/>
          <w:bCs w:val="1"/>
          <w:rtl w:val="0"/>
        </w:rPr>
        <w:t xml:space="preserve">healthcare, transportation, energy, and sustainability</w:t>
      </w:r>
      <w:r w:rsidDel="00000000" w:rsidR="00000000" w:rsidRPr="00000000">
        <w:rPr>
          <w:rFonts w:ascii="Calibri" w:cs="Calibri" w:eastAsia="Calibri" w:hAnsi="Calibri"/>
          <w:rtl w:val="0"/>
        </w:rPr>
        <w:t xml:space="preserve">.</w:t>
      </w:r>
    </w:p>
    <w:p w:rsidR="00000000" w:rsidDel="00000000" w:rsidP="00000000" w:rsidRDefault="00000000" w:rsidRPr="00000000" w14:paraId="0000002F">
      <w:pPr>
        <w:numPr>
          <w:ilvl w:val="0"/>
          <w:numId w:val="10"/>
        </w:numPr>
        <w:spacing w:after="0" w:before="0" w:lineRule="auto"/>
        <w:ind w:left="720" w:hanging="360"/>
      </w:pPr>
      <w:r w:rsidDel="00000000" w:rsidR="00000000" w:rsidRPr="00000000">
        <w:rPr>
          <w:rFonts w:ascii="Calibri" w:cs="Calibri" w:eastAsia="Calibri" w:hAnsi="Calibri"/>
          <w:rtl w:val="0"/>
        </w:rPr>
        <w:t xml:space="preserve">Offers </w:t>
      </w:r>
      <w:r w:rsidDel="00000000" w:rsidR="00000000" w:rsidRPr="00000000">
        <w:rPr>
          <w:rFonts w:ascii="Calibri" w:cs="Calibri" w:eastAsia="Calibri" w:hAnsi="Calibri"/>
          <w:b w:val="1"/>
          <w:bCs w:val="1"/>
          <w:rtl w:val="0"/>
        </w:rPr>
        <w:t xml:space="preserve">great pay, purpose, and opportunities</w:t>
      </w:r>
      <w:r w:rsidDel="00000000" w:rsidR="00000000" w:rsidRPr="00000000">
        <w:rPr>
          <w:rFonts w:ascii="Calibri" w:cs="Calibri" w:eastAsia="Calibri" w:hAnsi="Calibri"/>
          <w:rtl w:val="0"/>
        </w:rPr>
        <w:t xml:space="preserve"> to innovate.</w:t>
      </w:r>
      <w:r w:rsidDel="00000000" w:rsidR="00000000" w:rsidRPr="00000000">
        <w:rPr>
          <w:rtl w:val="0"/>
        </w:rPr>
      </w:r>
    </w:p>
    <w:p w:rsidR="00000000" w:rsidDel="00000000" w:rsidP="00000000" w:rsidRDefault="00000000" w:rsidRPr="00000000" w14:paraId="00000030">
      <w:pPr>
        <w:spacing w:after="280" w:before="280" w:lineRule="auto"/>
        <w:rPr>
          <w:rFonts w:ascii="Calibri" w:cs="Calibri" w:eastAsia="Calibri" w:hAnsi="Calibri"/>
          <w:color w:val="1155cc"/>
          <w:u w:val="single"/>
        </w:rPr>
      </w:pPr>
      <w:r w:rsidDel="00000000" w:rsidR="00000000" w:rsidRPr="00000000">
        <w:rPr>
          <w:rFonts w:ascii="Calibri" w:cs="Calibri" w:eastAsia="Calibri" w:hAnsi="Calibri"/>
          <w:b w:val="1"/>
          <w:bCs w:val="1"/>
          <w:rtl w:val="0"/>
        </w:rPr>
        <w:t xml:space="preserve">Engagement Tip:</w:t>
      </w:r>
      <w:r w:rsidDel="00000000" w:rsidR="00000000" w:rsidRPr="00000000">
        <w:rPr>
          <w:rFonts w:ascii="Calibri" w:cs="Calibri" w:eastAsia="Calibri" w:hAnsi="Calibri"/>
          <w:rtl w:val="0"/>
        </w:rPr>
        <w:t xml:space="preserve"> Share Video: Libbey Glass (Ohio). WTOL Channel 11 report with Governor DeWine. 00:01:55. 2022.   </w:t>
      </w:r>
      <w:hyperlink r:id="rId8">
        <w:r w:rsidDel="00000000" w:rsidR="00000000" w:rsidRPr="00000000">
          <w:rPr>
            <w:rFonts w:ascii="Calibri" w:cs="Calibri" w:eastAsia="Calibri" w:hAnsi="Calibri"/>
            <w:color w:val="1155cc"/>
            <w:u w:val="single"/>
            <w:rtl w:val="0"/>
          </w:rPr>
          <w:t xml:space="preserve">https://youtu.be/LxqAD-__Kr8?si=WF1XAcIHjnewYF0X</w:t>
        </w:r>
      </w:hyperlink>
      <w:r w:rsidDel="00000000" w:rsidR="00000000" w:rsidRPr="00000000">
        <w:rPr>
          <w:rtl w:val="0"/>
        </w:rPr>
      </w:r>
    </w:p>
    <w:p w:rsidR="00000000" w:rsidDel="00000000" w:rsidP="00000000" w:rsidRDefault="00000000" w:rsidRPr="00000000" w14:paraId="00000031">
      <w:pPr>
        <w:spacing w:after="280" w:before="280" w:lineRule="auto"/>
        <w:rPr>
          <w:rFonts w:ascii="Calibri" w:cs="Calibri" w:eastAsia="Calibri" w:hAnsi="Calibri"/>
        </w:rPr>
      </w:pPr>
      <w:r w:rsidDel="00000000" w:rsidR="00000000" w:rsidRPr="00000000">
        <w:rPr>
          <w:rFonts w:ascii="Calibri" w:cs="Calibri" w:eastAsia="Calibri" w:hAnsi="Calibri"/>
          <w:rtl w:val="0"/>
        </w:rPr>
        <w:t xml:space="preserve">“Why do you think Governor DeWine takes time from his busy schedule to talk about Libbey Glass? Why is glass making so important?”</w:t>
      </w:r>
    </w:p>
    <w:p w:rsidR="00000000" w:rsidDel="00000000" w:rsidP="00000000" w:rsidRDefault="00000000" w:rsidRPr="00000000" w14:paraId="00000032">
      <w:pPr>
        <w:rPr>
          <w:rFonts w:ascii="REM" w:cs="REM" w:eastAsia="REM" w:hAnsi="REM"/>
          <w:b w:val="1"/>
          <w:bCs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3">
      <w:pPr>
        <w:spacing w:after="280" w:before="280" w:lineRule="auto"/>
        <w:rPr>
          <w:rFonts w:ascii="Calibri" w:cs="Calibri" w:eastAsia="Calibri" w:hAnsi="Calibri"/>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 INDUSTRY SPOTLIGHTS: </w:t>
      </w:r>
      <w:r w:rsidDel="00000000" w:rsidR="00000000" w:rsidRPr="00000000">
        <w:rPr>
          <w:rFonts w:ascii="Calibri" w:cs="Calibri" w:eastAsia="Calibri" w:hAnsi="Calibri"/>
          <w:rtl w:val="0"/>
        </w:rPr>
        <w:t xml:space="preserve">Biomanufacturing, Automotive (EV, Battery), Energy, Aerospace and Defense</w:t>
      </w:r>
    </w:p>
    <w:p w:rsidR="00000000" w:rsidDel="00000000" w:rsidP="00000000" w:rsidRDefault="00000000" w:rsidRPr="00000000" w14:paraId="00000034">
      <w:pPr>
        <w:rPr>
          <w:rFonts w:ascii="Calibri" w:cs="Calibri" w:eastAsia="Calibri" w:hAnsi="Calibri"/>
          <w:b w:val="1"/>
          <w:bCs w:val="1"/>
        </w:rPr>
      </w:pPr>
      <w:r w:rsidDel="00000000" w:rsidR="00000000" w:rsidRPr="00000000">
        <w:rPr>
          <w:rFonts w:ascii="Calibri" w:cs="Calibri" w:eastAsia="Calibri" w:hAnsi="Calibri"/>
          <w:rtl w:val="0"/>
        </w:rPr>
        <w:t xml:space="preserve">Note: Wage data sourced from BLS, LMI, OMA when available. Also Indeed and similar sites designed for job seekers and employers. See Citations page.</w:t>
      </w:r>
      <w:r w:rsidDel="00000000" w:rsidR="00000000" w:rsidRPr="00000000">
        <w:rPr>
          <w:rtl w:val="0"/>
        </w:rPr>
      </w:r>
    </w:p>
    <w:p w:rsidR="00000000" w:rsidDel="00000000" w:rsidP="00000000" w:rsidRDefault="00000000" w:rsidRPr="00000000" w14:paraId="00000035">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6">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5 – Biomanufacturing </w:t>
      </w:r>
    </w:p>
    <w:p w:rsidR="00000000" w:rsidDel="00000000" w:rsidP="00000000" w:rsidRDefault="00000000" w:rsidRPr="00000000" w14:paraId="00000037">
      <w:pPr>
        <w:numPr>
          <w:ilvl w:val="0"/>
          <w:numId w:val="11"/>
        </w:numPr>
        <w:spacing w:after="280" w:before="28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Goal: </w:t>
      </w:r>
      <w:r w:rsidDel="00000000" w:rsidR="00000000" w:rsidRPr="00000000">
        <w:rPr>
          <w:rFonts w:ascii="Calibri" w:cs="Calibri" w:eastAsia="Calibri" w:hAnsi="Calibri"/>
          <w:rtl w:val="0"/>
        </w:rPr>
        <w:t xml:space="preserve">Introduction to careers in Biomanufacturing</w:t>
      </w:r>
    </w:p>
    <w:p w:rsidR="00000000" w:rsidDel="00000000" w:rsidP="00000000" w:rsidRDefault="00000000" w:rsidRPr="00000000" w14:paraId="00000038">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Careers:</w:t>
      </w:r>
      <w:r w:rsidDel="00000000" w:rsidR="00000000" w:rsidRPr="00000000">
        <w:rPr>
          <w:rFonts w:ascii="Calibri" w:cs="Calibri" w:eastAsia="Calibri" w:hAnsi="Calibri"/>
          <w:rtl w:val="0"/>
        </w:rPr>
        <w:t xml:space="preserve"> Bioprocess technician, lab automation tech, quality control specialist, process engineer</w:t>
        <w:br w:type="textWrapping"/>
      </w:r>
      <w:r w:rsidDel="00000000" w:rsidR="00000000" w:rsidRPr="00000000">
        <w:rPr>
          <w:rFonts w:ascii="Calibri" w:cs="Calibri" w:eastAsia="Calibri" w:hAnsi="Calibri"/>
          <w:b w:val="1"/>
          <w:bCs w:val="1"/>
          <w:rtl w:val="0"/>
        </w:rPr>
        <w:t xml:space="preserve">Salary Range:</w:t>
      </w:r>
      <w:r w:rsidDel="00000000" w:rsidR="00000000" w:rsidRPr="00000000">
        <w:rPr>
          <w:rtl w:val="0"/>
        </w:rPr>
      </w:r>
    </w:p>
    <w:p w:rsidR="00000000" w:rsidDel="00000000" w:rsidP="00000000" w:rsidRDefault="00000000" w:rsidRPr="00000000" w14:paraId="00000039">
      <w:pPr>
        <w:numPr>
          <w:ilvl w:val="0"/>
          <w:numId w:val="11"/>
        </w:numPr>
        <w:spacing w:after="0" w:before="280" w:lineRule="auto"/>
        <w:ind w:left="720" w:hanging="360"/>
        <w:rPr>
          <w:rFonts w:ascii="Calibri" w:cs="Calibri" w:eastAsia="Calibri" w:hAnsi="Calibri"/>
        </w:rPr>
      </w:pPr>
      <w:r w:rsidDel="00000000" w:rsidR="00000000" w:rsidRPr="00000000">
        <w:rPr>
          <w:rFonts w:ascii="Calibri" w:cs="Calibri" w:eastAsia="Calibri" w:hAnsi="Calibri"/>
          <w:rtl w:val="0"/>
        </w:rPr>
        <w:t xml:space="preserve">Entry: $45K–$60K</w:t>
      </w:r>
    </w:p>
    <w:p w:rsidR="00000000" w:rsidDel="00000000" w:rsidP="00000000" w:rsidRDefault="00000000" w:rsidRPr="00000000" w14:paraId="0000003A">
      <w:pPr>
        <w:numPr>
          <w:ilvl w:val="0"/>
          <w:numId w:val="11"/>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Experienced: $80K–$120K+</w:t>
      </w:r>
    </w:p>
    <w:p w:rsidR="00000000" w:rsidDel="00000000" w:rsidP="00000000" w:rsidRDefault="00000000" w:rsidRPr="00000000" w14:paraId="0000003B">
      <w:pPr>
        <w:numPr>
          <w:ilvl w:val="0"/>
          <w:numId w:val="11"/>
        </w:numPr>
        <w:spacing w:after="0" w:before="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Content:</w:t>
      </w:r>
      <w:r w:rsidDel="00000000" w:rsidR="00000000" w:rsidRPr="00000000">
        <w:rPr>
          <w:rFonts w:ascii="Calibri" w:cs="Calibri" w:eastAsia="Calibri" w:hAnsi="Calibri"/>
          <w:rtl w:val="0"/>
        </w:rPr>
        <w:t xml:space="preserve"> Produces life-saving vaccines, treatments, and therapies using smart systems.</w:t>
      </w:r>
    </w:p>
    <w:p w:rsidR="00000000" w:rsidDel="00000000" w:rsidP="00000000" w:rsidRDefault="00000000" w:rsidRPr="00000000" w14:paraId="0000003C">
      <w:pPr>
        <w:numPr>
          <w:ilvl w:val="0"/>
          <w:numId w:val="11"/>
        </w:numPr>
        <w:spacing w:after="280" w:before="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Engagement Tip:</w:t>
      </w:r>
      <w:r w:rsidDel="00000000" w:rsidR="00000000" w:rsidRPr="00000000">
        <w:rPr>
          <w:rFonts w:ascii="Calibri" w:cs="Calibri" w:eastAsia="Calibri" w:hAnsi="Calibri"/>
          <w:rtl w:val="0"/>
        </w:rPr>
        <w:t xml:space="preserve"> “If you were to help develop the next life-saving medicine, what disease or condition needing treatment would be the first on your list?”</w:t>
      </w:r>
    </w:p>
    <w:p w:rsidR="00000000" w:rsidDel="00000000" w:rsidP="00000000" w:rsidRDefault="00000000" w:rsidRPr="00000000" w14:paraId="0000003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Video</w:t>
      </w:r>
      <w:r w:rsidDel="00000000" w:rsidR="00000000" w:rsidRPr="00000000">
        <w:rPr>
          <w:rFonts w:ascii="Calibri" w:cs="Calibri" w:eastAsia="Calibri" w:hAnsi="Calibri"/>
          <w:i w:val="0"/>
          <w:iCs w:val="0"/>
          <w:smallCaps w:val="0"/>
          <w:strike w:val="0"/>
          <w:color w:val="000000"/>
          <w:sz w:val="24"/>
          <w:szCs w:val="24"/>
          <w:u w:val="none"/>
          <w:shd w:fill="auto" w:val="clear"/>
          <w:vertAlign w:val="baseline"/>
          <w:rtl w:val="0"/>
        </w:rPr>
        <w:t xml:space="preserve"> Sh</w:t>
      </w:r>
      <w:r w:rsidDel="00000000" w:rsidR="00000000" w:rsidRPr="00000000">
        <w:rPr>
          <w:rFonts w:ascii="Calibri" w:cs="Calibri" w:eastAsia="Calibri" w:hAnsi="Calibri"/>
          <w:rtl w:val="0"/>
        </w:rPr>
        <w:t xml:space="preserve">are</w:t>
      </w:r>
      <w:r w:rsidDel="00000000" w:rsidR="00000000" w:rsidRPr="00000000">
        <w:rPr>
          <w:rFonts w:ascii="Calibri" w:cs="Calibri" w:eastAsia="Calibri" w:hAnsi="Calibri"/>
          <w:i w:val="0"/>
          <w:iCs w:val="0"/>
          <w:smallCaps w:val="0"/>
          <w:strike w:val="0"/>
          <w:color w:val="000000"/>
          <w:sz w:val="24"/>
          <w:szCs w:val="24"/>
          <w:u w:val="none"/>
          <w:shd w:fill="auto" w:val="clear"/>
          <w:vertAlign w:val="baseline"/>
          <w:rtl w:val="0"/>
        </w:rPr>
        <w:t xml:space="preserve"> </w:t>
      </w:r>
      <w:r w:rsidDel="00000000" w:rsidR="00000000" w:rsidRPr="00000000">
        <w:rPr>
          <w:rFonts w:ascii="Calibri" w:cs="Calibri" w:eastAsia="Calibri" w:hAnsi="Calibri"/>
          <w:rtl w:val="0"/>
        </w:rPr>
        <w:t xml:space="preserve">“A</w:t>
      </w:r>
      <w:r w:rsidDel="00000000" w:rsidR="00000000" w:rsidRPr="00000000">
        <w:rPr>
          <w:rFonts w:ascii="Calibri" w:cs="Calibri" w:eastAsia="Calibri" w:hAnsi="Calibri"/>
          <w:i w:val="0"/>
          <w:iCs w:val="0"/>
          <w:smallCaps w:val="0"/>
          <w:strike w:val="0"/>
          <w:color w:val="000000"/>
          <w:sz w:val="24"/>
          <w:szCs w:val="24"/>
          <w:u w:val="none"/>
          <w:shd w:fill="auto" w:val="clear"/>
          <w:vertAlign w:val="baseline"/>
          <w:rtl w:val="0"/>
        </w:rPr>
        <w:t xml:space="preserve"> Day in the Life of a Bio</w:t>
      </w:r>
      <w:r w:rsidDel="00000000" w:rsidR="00000000" w:rsidRPr="00000000">
        <w:rPr>
          <w:rFonts w:ascii="Calibri" w:cs="Calibri" w:eastAsia="Calibri" w:hAnsi="Calibri"/>
          <w:rtl w:val="0"/>
        </w:rPr>
        <w:t xml:space="preserve">t</w:t>
      </w:r>
      <w:r w:rsidDel="00000000" w:rsidR="00000000" w:rsidRPr="00000000">
        <w:rPr>
          <w:rFonts w:ascii="Calibri" w:cs="Calibri" w:eastAsia="Calibri" w:hAnsi="Calibri"/>
          <w:i w:val="0"/>
          <w:iCs w:val="0"/>
          <w:smallCaps w:val="0"/>
          <w:strike w:val="0"/>
          <w:color w:val="000000"/>
          <w:sz w:val="24"/>
          <w:szCs w:val="24"/>
          <w:u w:val="none"/>
          <w:shd w:fill="auto" w:val="clear"/>
          <w:vertAlign w:val="baseline"/>
          <w:rtl w:val="0"/>
        </w:rPr>
        <w:t xml:space="preserve">echnology </w:t>
      </w:r>
      <w:r w:rsidDel="00000000" w:rsidR="00000000" w:rsidRPr="00000000">
        <w:rPr>
          <w:rFonts w:ascii="Calibri" w:cs="Calibri" w:eastAsia="Calibri" w:hAnsi="Calibri"/>
          <w:rtl w:val="0"/>
        </w:rPr>
        <w:t xml:space="preserve">Technician”</w:t>
      </w:r>
      <w:r w:rsidDel="00000000" w:rsidR="00000000" w:rsidRPr="00000000">
        <w:rPr>
          <w:rFonts w:ascii="Calibri" w:cs="Calibri" w:eastAsia="Calibri" w:hAnsi="Calibri"/>
          <w:i w:val="0"/>
          <w:iCs w:val="0"/>
          <w:smallCaps w:val="0"/>
          <w:strike w:val="0"/>
          <w:color w:val="000000"/>
          <w:sz w:val="24"/>
          <w:szCs w:val="24"/>
          <w:u w:val="none"/>
          <w:shd w:fill="auto" w:val="clear"/>
          <w:vertAlign w:val="baseline"/>
          <w:rtl w:val="0"/>
        </w:rPr>
        <w:t xml:space="preserve">. Career OneStop. 00:01:34 </w:t>
      </w:r>
      <w:hyperlink r:id="rId9">
        <w:r w:rsidDel="00000000" w:rsidR="00000000" w:rsidRPr="00000000">
          <w:rPr>
            <w:rFonts w:ascii="Calibri" w:cs="Calibri" w:eastAsia="Calibri" w:hAnsi="Calibri"/>
            <w:i w:val="0"/>
            <w:iCs w:val="0"/>
            <w:smallCaps w:val="0"/>
            <w:strike w:val="0"/>
            <w:color w:val="0563c1"/>
            <w:sz w:val="24"/>
            <w:szCs w:val="24"/>
            <w:u w:val="single"/>
            <w:shd w:fill="auto" w:val="clear"/>
            <w:vertAlign w:val="baseline"/>
            <w:rtl w:val="0"/>
          </w:rPr>
          <w:t xml:space="preserve">https://youtu.be/QEr_X2rDM-0?si=O3gpGresQoivcY62</w:t>
        </w:r>
      </w:hyperlink>
      <w:r w:rsidDel="00000000" w:rsidR="00000000" w:rsidRPr="00000000">
        <w:rPr>
          <w:rtl w:val="0"/>
        </w:rPr>
      </w:r>
    </w:p>
    <w:p w:rsidR="00000000" w:rsidDel="00000000" w:rsidP="00000000" w:rsidRDefault="00000000" w:rsidRPr="00000000" w14:paraId="0000003E">
      <w:pPr>
        <w:rPr>
          <w:rFonts w:ascii="Calibri" w:cs="Calibri" w:eastAsia="Calibri" w:hAnsi="Calibri"/>
          <w:b w:val="1"/>
          <w:bCs w:val="1"/>
        </w:rPr>
      </w:pPr>
      <w:r w:rsidDel="00000000" w:rsidR="00000000" w:rsidRPr="00000000">
        <w:rPr>
          <w:rtl w:val="0"/>
        </w:rPr>
      </w:r>
    </w:p>
    <w:p w:rsidR="00000000" w:rsidDel="00000000" w:rsidP="00000000" w:rsidRDefault="00000000" w:rsidRPr="00000000" w14:paraId="0000003F">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0">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6 – Automotive </w:t>
      </w:r>
    </w:p>
    <w:p w:rsidR="00000000" w:rsidDel="00000000" w:rsidP="00000000" w:rsidRDefault="00000000" w:rsidRPr="00000000" w14:paraId="00000041">
      <w:pPr>
        <w:rPr/>
      </w:pPr>
      <w:r w:rsidDel="00000000" w:rsidR="00000000" w:rsidRPr="00000000">
        <w:rPr>
          <w:rFonts w:ascii="Calibri" w:cs="Calibri" w:eastAsia="Calibri" w:hAnsi="Calibri"/>
          <w:b w:val="1"/>
          <w:bCs w:val="1"/>
          <w:rtl w:val="0"/>
        </w:rPr>
        <w:t xml:space="preserve">Goal: </w:t>
      </w:r>
      <w:r w:rsidDel="00000000" w:rsidR="00000000" w:rsidRPr="00000000">
        <w:rPr>
          <w:rFonts w:ascii="Calibri" w:cs="Calibri" w:eastAsia="Calibri" w:hAnsi="Calibri"/>
          <w:rtl w:val="0"/>
        </w:rPr>
        <w:t xml:space="preserve">Introduction to Automotive careers from design to production.</w:t>
      </w:r>
      <w:r w:rsidDel="00000000" w:rsidR="00000000" w:rsidRPr="00000000">
        <w:rPr>
          <w:rtl w:val="0"/>
        </w:rPr>
      </w:r>
    </w:p>
    <w:p w:rsidR="00000000" w:rsidDel="00000000" w:rsidP="00000000" w:rsidRDefault="00000000" w:rsidRPr="00000000" w14:paraId="00000042">
      <w:pPr>
        <w:rPr>
          <w:rFonts w:ascii="Calibri" w:cs="Calibri" w:eastAsia="Calibri" w:hAnsi="Calibri"/>
        </w:rPr>
      </w:pPr>
      <w:r w:rsidDel="00000000" w:rsidR="00000000" w:rsidRPr="00000000">
        <w:rPr>
          <w:rFonts w:ascii="Calibri" w:cs="Calibri" w:eastAsia="Calibri" w:hAnsi="Calibri"/>
          <w:b w:val="1"/>
          <w:bCs w:val="1"/>
          <w:rtl w:val="0"/>
        </w:rPr>
        <w:t xml:space="preserve">Careers:</w:t>
      </w:r>
      <w:r w:rsidDel="00000000" w:rsidR="00000000" w:rsidRPr="00000000">
        <w:rPr>
          <w:rFonts w:ascii="Calibri" w:cs="Calibri" w:eastAsia="Calibri" w:hAnsi="Calibri"/>
          <w:rtl w:val="0"/>
        </w:rPr>
        <w:t xml:space="preserve"> Robotics technician, automation engineer, product designer, maintenance specialist, electrical vehicles and batteries</w:t>
        <w:br w:type="textWrapping"/>
      </w:r>
      <w:r w:rsidDel="00000000" w:rsidR="00000000" w:rsidRPr="00000000">
        <w:rPr>
          <w:rFonts w:ascii="Calibri" w:cs="Calibri" w:eastAsia="Calibri" w:hAnsi="Calibri"/>
          <w:b w:val="1"/>
          <w:bCs w:val="1"/>
          <w:rtl w:val="0"/>
        </w:rPr>
        <w:t xml:space="preserve">Salary Range:</w:t>
      </w:r>
      <w:r w:rsidDel="00000000" w:rsidR="00000000" w:rsidRPr="00000000">
        <w:rPr>
          <w:rtl w:val="0"/>
        </w:rPr>
      </w:r>
    </w:p>
    <w:p w:rsidR="00000000" w:rsidDel="00000000" w:rsidP="00000000" w:rsidRDefault="00000000" w:rsidRPr="00000000" w14:paraId="00000043">
      <w:pPr>
        <w:numPr>
          <w:ilvl w:val="0"/>
          <w:numId w:val="12"/>
        </w:numPr>
        <w:spacing w:after="0" w:before="280" w:lineRule="auto"/>
        <w:ind w:left="720" w:hanging="360"/>
        <w:rPr>
          <w:rFonts w:ascii="Calibri" w:cs="Calibri" w:eastAsia="Calibri" w:hAnsi="Calibri"/>
        </w:rPr>
      </w:pPr>
      <w:r w:rsidDel="00000000" w:rsidR="00000000" w:rsidRPr="00000000">
        <w:rPr>
          <w:rFonts w:ascii="Calibri" w:cs="Calibri" w:eastAsia="Calibri" w:hAnsi="Calibri"/>
          <w:rtl w:val="0"/>
        </w:rPr>
        <w:t xml:space="preserve">Entry: $45K–$65K</w:t>
      </w:r>
    </w:p>
    <w:p w:rsidR="00000000" w:rsidDel="00000000" w:rsidP="00000000" w:rsidRDefault="00000000" w:rsidRPr="00000000" w14:paraId="00000044">
      <w:pPr>
        <w:numPr>
          <w:ilvl w:val="0"/>
          <w:numId w:val="12"/>
        </w:numPr>
        <w:spacing w:after="28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Experienced: $85K–$120K+</w:t>
      </w:r>
    </w:p>
    <w:p w:rsidR="00000000" w:rsidDel="00000000" w:rsidP="00000000" w:rsidRDefault="00000000" w:rsidRPr="00000000" w14:paraId="00000045">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Highlight:</w:t>
      </w:r>
      <w:r w:rsidDel="00000000" w:rsidR="00000000" w:rsidRPr="00000000">
        <w:rPr>
          <w:rFonts w:ascii="Calibri" w:cs="Calibri" w:eastAsia="Calibri" w:hAnsi="Calibri"/>
          <w:rtl w:val="0"/>
        </w:rPr>
        <w:t xml:space="preserve"> Combines design, robotics, and AI to create sustainable vehicles. Define Advanced Mobility Vehicle (remotely piloted aircraft such as drones).</w:t>
      </w:r>
    </w:p>
    <w:p w:rsidR="00000000" w:rsidDel="00000000" w:rsidP="00000000" w:rsidRDefault="00000000" w:rsidRPr="00000000" w14:paraId="00000046">
      <w:pPr>
        <w:spacing w:after="280" w:before="280" w:lineRule="auto"/>
        <w:rPr/>
      </w:pPr>
      <w:r w:rsidDel="00000000" w:rsidR="00000000" w:rsidRPr="00000000">
        <w:rPr>
          <w:rFonts w:ascii="Calibri" w:cs="Calibri" w:eastAsia="Calibri" w:hAnsi="Calibri"/>
          <w:b w:val="1"/>
          <w:bCs w:val="1"/>
          <w:rtl w:val="0"/>
        </w:rPr>
        <w:t xml:space="preserve">Engagement Tips:</w:t>
      </w:r>
      <w:r w:rsidDel="00000000" w:rsidR="00000000" w:rsidRPr="00000000">
        <w:rPr>
          <w:rFonts w:ascii="Calibri" w:cs="Calibri" w:eastAsia="Calibri" w:hAnsi="Calibri"/>
          <w:rtl w:val="0"/>
        </w:rPr>
        <w:t xml:space="preserve"> Ask, “Who wants to help design a car of the future? What would be included?” </w:t>
      </w:r>
      <w:r w:rsidDel="00000000" w:rsidR="00000000" w:rsidRPr="00000000">
        <w:rPr>
          <w:rtl w:val="0"/>
        </w:rPr>
      </w:r>
    </w:p>
    <w:p w:rsidR="00000000" w:rsidDel="00000000" w:rsidP="00000000" w:rsidRDefault="00000000" w:rsidRPr="00000000" w14:paraId="00000047">
      <w:pPr>
        <w:spacing w:after="280" w:before="28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8">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Slide 7 – Marshmallow Tower Activity</w:t>
      </w:r>
      <w:r w:rsidDel="00000000" w:rsidR="00000000" w:rsidRPr="00000000">
        <w:rPr>
          <w:rtl w:val="0"/>
        </w:rPr>
      </w:r>
    </w:p>
    <w:p w:rsidR="00000000" w:rsidDel="00000000" w:rsidP="00000000" w:rsidRDefault="00000000" w:rsidRPr="00000000" w14:paraId="00000049">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Goal: </w:t>
      </w:r>
      <w:r w:rsidDel="00000000" w:rsidR="00000000" w:rsidRPr="00000000">
        <w:rPr>
          <w:rFonts w:ascii="Calibri" w:cs="Calibri" w:eastAsia="Calibri" w:hAnsi="Calibri"/>
          <w:rtl w:val="0"/>
        </w:rPr>
        <w:t xml:space="preserve">Build a stable tower using raw spaghetti and a single marshmallow. Suitable for all age groups.</w:t>
      </w:r>
    </w:p>
    <w:p w:rsidR="00000000" w:rsidDel="00000000" w:rsidP="00000000" w:rsidRDefault="00000000" w:rsidRPr="00000000" w14:paraId="0000004A">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Materials Needed: </w:t>
      </w:r>
      <w:r w:rsidDel="00000000" w:rsidR="00000000" w:rsidRPr="00000000">
        <w:rPr>
          <w:rFonts w:ascii="Calibri" w:cs="Calibri" w:eastAsia="Calibri" w:hAnsi="Calibri"/>
          <w:rtl w:val="0"/>
        </w:rPr>
        <w:t xml:space="preserve">Package of raw spaghetti, package of standard size marshmallows. </w:t>
      </w:r>
    </w:p>
    <w:p w:rsidR="00000000" w:rsidDel="00000000" w:rsidP="00000000" w:rsidRDefault="00000000" w:rsidRPr="00000000" w14:paraId="0000004B">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Instructions:</w:t>
      </w:r>
    </w:p>
    <w:p w:rsidR="00000000" w:rsidDel="00000000" w:rsidP="00000000" w:rsidRDefault="00000000" w:rsidRPr="00000000" w14:paraId="0000004C">
      <w:pPr>
        <w:numPr>
          <w:ilvl w:val="0"/>
          <w:numId w:val="1"/>
        </w:numPr>
        <w:spacing w:before="0" w:line="240"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Divide students into teams of four or five. Each group receives 20 spaghetti sticks and only one marshmallow.</w:t>
      </w:r>
    </w:p>
    <w:p w:rsidR="00000000" w:rsidDel="00000000" w:rsidP="00000000" w:rsidRDefault="00000000" w:rsidRPr="00000000" w14:paraId="0000004D">
      <w:pPr>
        <w:numPr>
          <w:ilvl w:val="0"/>
          <w:numId w:val="1"/>
        </w:numPr>
        <w:spacing w:before="0" w:line="240"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Tell them that the tower must be free-standing (can’t lean on anything, be suspended, or anchored to the floor with tape). The tallest and most stable tower wins.</w:t>
      </w:r>
    </w:p>
    <w:p w:rsidR="00000000" w:rsidDel="00000000" w:rsidP="00000000" w:rsidRDefault="00000000" w:rsidRPr="00000000" w14:paraId="0000004E">
      <w:pPr>
        <w:numPr>
          <w:ilvl w:val="0"/>
          <w:numId w:val="1"/>
        </w:numPr>
        <w:spacing w:before="0" w:line="240"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The entire marshmallow must rest on or be attached to the top of the tower.</w:t>
      </w:r>
    </w:p>
    <w:p w:rsidR="00000000" w:rsidDel="00000000" w:rsidP="00000000" w:rsidRDefault="00000000" w:rsidRPr="00000000" w14:paraId="0000004F">
      <w:pPr>
        <w:numPr>
          <w:ilvl w:val="0"/>
          <w:numId w:val="1"/>
        </w:numPr>
        <w:spacing w:before="0" w:line="240"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Use as much or as little of the materials as you want.  </w:t>
      </w:r>
    </w:p>
    <w:p w:rsidR="00000000" w:rsidDel="00000000" w:rsidP="00000000" w:rsidRDefault="00000000" w:rsidRPr="00000000" w14:paraId="00000050">
      <w:pPr>
        <w:numPr>
          <w:ilvl w:val="0"/>
          <w:numId w:val="1"/>
        </w:numPr>
        <w:spacing w:before="0" w:line="240"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Students can break or cut the spaghetti if needed. They can have additional pasta sticks if needed </w:t>
      </w:r>
    </w:p>
    <w:p w:rsidR="00000000" w:rsidDel="00000000" w:rsidP="00000000" w:rsidRDefault="00000000" w:rsidRPr="00000000" w14:paraId="00000051">
      <w:pPr>
        <w:numPr>
          <w:ilvl w:val="0"/>
          <w:numId w:val="1"/>
        </w:numPr>
        <w:spacing w:before="0" w:line="240"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Tell students they have 12 minutes to build a tower.  </w:t>
      </w:r>
    </w:p>
    <w:p w:rsidR="00000000" w:rsidDel="00000000" w:rsidP="00000000" w:rsidRDefault="00000000" w:rsidRPr="00000000" w14:paraId="00000052">
      <w:pPr>
        <w:numPr>
          <w:ilvl w:val="0"/>
          <w:numId w:val="1"/>
        </w:numPr>
        <w:spacing w:before="0" w:line="240" w:lineRule="auto"/>
        <w:ind w:left="720" w:hanging="360"/>
        <w:rPr>
          <w:rFonts w:ascii="Calibri" w:cs="Calibri" w:eastAsia="Calibri" w:hAnsi="Calibri"/>
          <w:u w:val="none"/>
        </w:rPr>
      </w:pPr>
      <w:r w:rsidDel="00000000" w:rsidR="00000000" w:rsidRPr="00000000">
        <w:rPr>
          <w:rFonts w:ascii="Calibri" w:cs="Calibri" w:eastAsia="Calibri" w:hAnsi="Calibri"/>
          <w:rtl w:val="0"/>
        </w:rPr>
        <w:t xml:space="preserve">When time is up, the tower must be freestanding as defined above.</w:t>
      </w:r>
    </w:p>
    <w:p w:rsidR="00000000" w:rsidDel="00000000" w:rsidP="00000000" w:rsidRDefault="00000000" w:rsidRPr="00000000" w14:paraId="00000053">
      <w:pPr>
        <w:spacing w:before="0" w:line="240" w:lineRule="auto"/>
        <w:ind w:left="0" w:firstLine="0"/>
        <w:rPr>
          <w:rFonts w:ascii="Calibri" w:cs="Calibri" w:eastAsia="Calibri" w:hAnsi="Calibri"/>
        </w:rPr>
      </w:pPr>
      <w:r w:rsidDel="00000000" w:rsidR="00000000" w:rsidRPr="00000000">
        <w:rPr>
          <w:rFonts w:ascii="Calibri" w:cs="Calibri" w:eastAsia="Calibri" w:hAnsi="Calibri"/>
          <w:rtl w:val="0"/>
        </w:rPr>
        <w:t xml:space="preserve">       8.   The winning tower is the tallest and most stable.</w:t>
      </w:r>
    </w:p>
    <w:p w:rsidR="00000000" w:rsidDel="00000000" w:rsidP="00000000" w:rsidRDefault="00000000" w:rsidRPr="00000000" w14:paraId="00000054">
      <w:pPr>
        <w:spacing w:before="0" w:line="240" w:lineRule="auto"/>
        <w:ind w:left="0" w:firstLine="0"/>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rtl w:val="0"/>
        </w:rPr>
        <w:t xml:space="preserve">       9.   </w:t>
      </w: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Debrief celebrating the diversity in ideas and styles. </w:t>
      </w:r>
    </w:p>
    <w:p w:rsidR="00000000" w:rsidDel="00000000" w:rsidP="00000000" w:rsidRDefault="00000000" w:rsidRPr="00000000" w14:paraId="0000005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REM" w:cs="REM" w:eastAsia="REM" w:hAnsi="REM"/>
          <w:rtl w:val="0"/>
        </w:rPr>
        <w:t xml:space="preserve">💡</w:t>
      </w: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Pro Tips:</w:t>
      </w: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Younger students may benefit from having fewer members in groups. Five or fewer may be the optimal number of Design Teams given time constraints, but if necessary more will work well too. </w:t>
      </w:r>
      <w:r w:rsidDel="00000000" w:rsidR="00000000" w:rsidRPr="00000000">
        <w:rPr>
          <w:rFonts w:ascii="Calibri" w:cs="Calibri" w:eastAsia="Calibri" w:hAnsi="Calibri"/>
          <w:rtl w:val="0"/>
        </w:rPr>
        <w:t xml:space="preserve">Point out specific examples and use student names when possible. This activity is suitable for all age groups. </w:t>
      </w:r>
      <w:r w:rsidDel="00000000" w:rsidR="00000000" w:rsidRPr="00000000">
        <w:rPr>
          <w:rtl w:val="0"/>
        </w:rPr>
      </w:r>
    </w:p>
    <w:p w:rsidR="00000000" w:rsidDel="00000000" w:rsidP="00000000" w:rsidRDefault="00000000" w:rsidRPr="00000000" w14:paraId="00000057">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8">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8 – Energy and Clean Technology</w:t>
      </w:r>
    </w:p>
    <w:p w:rsidR="00000000" w:rsidDel="00000000" w:rsidP="00000000" w:rsidRDefault="00000000" w:rsidRPr="00000000" w14:paraId="00000059">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Introduce students to careers in energy that innovate sustainable solutions through wind, solar, battery (development and disposal), and smart-grid systems.</w:t>
      </w:r>
    </w:p>
    <w:p w:rsidR="00000000" w:rsidDel="00000000" w:rsidP="00000000" w:rsidRDefault="00000000" w:rsidRPr="00000000" w14:paraId="0000005A">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Careers:</w:t>
      </w:r>
      <w:r w:rsidDel="00000000" w:rsidR="00000000" w:rsidRPr="00000000">
        <w:rPr>
          <w:rFonts w:ascii="Calibri" w:cs="Calibri" w:eastAsia="Calibri" w:hAnsi="Calibri"/>
          <w:rtl w:val="0"/>
        </w:rPr>
        <w:t xml:space="preserve"> Energy technician, power systems engineer, renewable energy installer, automation technician, environmental systems designer, grid integration engineer</w:t>
      </w:r>
    </w:p>
    <w:p w:rsidR="00000000" w:rsidDel="00000000" w:rsidP="00000000" w:rsidRDefault="00000000" w:rsidRPr="00000000" w14:paraId="0000005B">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Salary Range:</w:t>
      </w:r>
      <w:r w:rsidDel="00000000" w:rsidR="00000000" w:rsidRPr="00000000">
        <w:rPr>
          <w:rtl w:val="0"/>
        </w:rPr>
      </w:r>
    </w:p>
    <w:p w:rsidR="00000000" w:rsidDel="00000000" w:rsidP="00000000" w:rsidRDefault="00000000" w:rsidRPr="00000000" w14:paraId="0000005C">
      <w:pPr>
        <w:numPr>
          <w:ilvl w:val="0"/>
          <w:numId w:val="8"/>
        </w:numPr>
        <w:spacing w:after="0" w:before="280" w:lineRule="auto"/>
        <w:ind w:left="720" w:hanging="360"/>
        <w:rPr>
          <w:rFonts w:ascii="Calibri" w:cs="Calibri" w:eastAsia="Calibri" w:hAnsi="Calibri"/>
        </w:rPr>
      </w:pPr>
      <w:r w:rsidDel="00000000" w:rsidR="00000000" w:rsidRPr="00000000">
        <w:rPr>
          <w:rFonts w:ascii="Calibri" w:cs="Calibri" w:eastAsia="Calibri" w:hAnsi="Calibri"/>
          <w:rtl w:val="0"/>
        </w:rPr>
        <w:t xml:space="preserve">Entry: $42K–$65K</w:t>
      </w:r>
    </w:p>
    <w:p w:rsidR="00000000" w:rsidDel="00000000" w:rsidP="00000000" w:rsidRDefault="00000000" w:rsidRPr="00000000" w14:paraId="0000005D">
      <w:pPr>
        <w:numPr>
          <w:ilvl w:val="0"/>
          <w:numId w:val="8"/>
        </w:numPr>
        <w:spacing w:after="28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Experienced: $80K–$120K+</w:t>
      </w:r>
    </w:p>
    <w:p w:rsidR="00000000" w:rsidDel="00000000" w:rsidP="00000000" w:rsidRDefault="00000000" w:rsidRPr="00000000" w14:paraId="0000005E">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Highlight:</w:t>
      </w:r>
      <w:r w:rsidDel="00000000" w:rsidR="00000000" w:rsidRPr="00000000">
        <w:rPr>
          <w:rFonts w:ascii="Calibri" w:cs="Calibri" w:eastAsia="Calibri" w:hAnsi="Calibri"/>
          <w:rtl w:val="0"/>
        </w:rPr>
        <w:t xml:space="preserve"> The energy industry is transforming through advanced manufacturing, sustainability, and digital technologies that create cleaner and more reliable power systems. These roles drive innovation in electric vehicles, battery storage, and renewable energy systems that protect our environment and strengthen our economy.</w:t>
      </w:r>
    </w:p>
    <w:p w:rsidR="00000000" w:rsidDel="00000000" w:rsidP="00000000" w:rsidRDefault="00000000" w:rsidRPr="00000000" w14:paraId="0000005F">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Engagement Tips:</w:t>
      </w:r>
      <w:r w:rsidDel="00000000" w:rsidR="00000000" w:rsidRPr="00000000">
        <w:rPr>
          <w:rFonts w:ascii="Calibri" w:cs="Calibri" w:eastAsia="Calibri" w:hAnsi="Calibri"/>
          <w:rtl w:val="0"/>
        </w:rPr>
        <w:t xml:space="preserve"> Ask, “Where does your electricity come from?” or “What would happen if we could store sunlight in a battery?”</w:t>
        <w:br w:type="textWrapping"/>
        <w:t xml:space="preserve">Encourage students to think about how technology and teamwork can create a more sustainable world.</w:t>
      </w:r>
    </w:p>
    <w:p w:rsidR="00000000" w:rsidDel="00000000" w:rsidP="00000000" w:rsidRDefault="00000000" w:rsidRPr="00000000" w14:paraId="00000060">
      <w:pPr>
        <w:spacing w:after="280" w:before="280" w:lineRule="auto"/>
        <w:rPr>
          <w:rFonts w:ascii="Calibri" w:cs="Calibri" w:eastAsia="Calibri" w:hAnsi="Calibri"/>
        </w:rPr>
      </w:pPr>
      <w:r w:rsidDel="00000000" w:rsidR="00000000" w:rsidRPr="00000000">
        <w:rPr>
          <w:rFonts w:ascii="Calibri" w:cs="Calibri" w:eastAsia="Calibri" w:hAnsi="Calibri"/>
        </w:rPr>
        <mc:AlternateContent>
          <mc:Choice Requires="wps">
            <w:drawing>
              <wp:inline distB="0" distT="0" distL="114300" distR="114300">
                <wp:extent cx="1270" cy="12700"/>
                <wp:effectExtent b="0" l="0" r="0" t="0"/>
                <wp:docPr id="49" name=""/>
                <a:graphic>
                  <a:graphicData uri="http://schemas.microsoft.com/office/word/2010/wordprocessingShape">
                    <wps:wsp>
                      <wps:cNvSpPr/>
                      <wps:cNvPr id="7" name="Shape 7"/>
                      <wps:spPr>
                        <a:xfrm>
                          <a:off x="2374200" y="3779365"/>
                          <a:ext cx="5943600" cy="1270"/>
                        </a:xfrm>
                        <a:prstGeom prst="rect">
                          <a:avLst/>
                        </a:prstGeom>
                        <a:no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1270" cy="12700"/>
                <wp:effectExtent b="0" l="0" r="0" t="0"/>
                <wp:docPr id="49" name="image7.png"/>
                <a:graphic>
                  <a:graphicData uri="http://schemas.openxmlformats.org/drawingml/2006/picture">
                    <pic:pic>
                      <pic:nvPicPr>
                        <pic:cNvPr id="0" name="image7.png"/>
                        <pic:cNvPicPr preferRelativeResize="0"/>
                      </pic:nvPicPr>
                      <pic:blipFill>
                        <a:blip r:embed="rId7"/>
                        <a:srcRect/>
                        <a:stretch>
                          <a:fillRect/>
                        </a:stretch>
                      </pic:blipFill>
                      <pic:spPr>
                        <a:xfrm>
                          <a:off x="0" y="0"/>
                          <a:ext cx="127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61">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w:t>
      </w:r>
      <w:r w:rsidDel="00000000" w:rsidR="00000000" w:rsidRPr="00000000">
        <w:rPr>
          <w:b w:val="1"/>
          <w:bCs w:val="1"/>
          <w:rtl w:val="0"/>
        </w:rPr>
        <w:t xml:space="preserve">9</w:t>
      </w:r>
      <w:r w:rsidDel="00000000" w:rsidR="00000000" w:rsidRPr="00000000">
        <w:rPr>
          <w:rFonts w:ascii="Calibri" w:cs="Calibri" w:eastAsia="Calibri" w:hAnsi="Calibri"/>
          <w:b w:val="1"/>
          <w:bCs w:val="1"/>
          <w:rtl w:val="0"/>
        </w:rPr>
        <w:t xml:space="preserve"> – Aerospace and Defense</w:t>
      </w:r>
    </w:p>
    <w:p w:rsidR="00000000" w:rsidDel="00000000" w:rsidP="00000000" w:rsidRDefault="00000000" w:rsidRPr="00000000" w14:paraId="00000062">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Introduce students to aerospace and defense careers that design, build, and maintain systems that protect, connect, and explore our world.</w:t>
      </w:r>
    </w:p>
    <w:p w:rsidR="00000000" w:rsidDel="00000000" w:rsidP="00000000" w:rsidRDefault="00000000" w:rsidRPr="00000000" w14:paraId="00000063">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Careers:</w:t>
      </w:r>
      <w:r w:rsidDel="00000000" w:rsidR="00000000" w:rsidRPr="00000000">
        <w:rPr>
          <w:rFonts w:ascii="Calibri" w:cs="Calibri" w:eastAsia="Calibri" w:hAnsi="Calibri"/>
          <w:rtl w:val="0"/>
        </w:rPr>
        <w:t xml:space="preserve"> Aerospace technician, avionics engineer, systems integrator, materials engineer, unmanned aerial systems (UAS) specialist, defense manufacturing technician</w:t>
      </w:r>
    </w:p>
    <w:p w:rsidR="00000000" w:rsidDel="00000000" w:rsidP="00000000" w:rsidRDefault="00000000" w:rsidRPr="00000000" w14:paraId="00000064">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Salary Range:</w:t>
      </w:r>
      <w:r w:rsidDel="00000000" w:rsidR="00000000" w:rsidRPr="00000000">
        <w:rPr>
          <w:rtl w:val="0"/>
        </w:rPr>
      </w:r>
    </w:p>
    <w:p w:rsidR="00000000" w:rsidDel="00000000" w:rsidP="00000000" w:rsidRDefault="00000000" w:rsidRPr="00000000" w14:paraId="00000065">
      <w:pPr>
        <w:numPr>
          <w:ilvl w:val="0"/>
          <w:numId w:val="6"/>
        </w:numPr>
        <w:spacing w:after="0" w:before="28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Entry:</w:t>
      </w:r>
      <w:r w:rsidDel="00000000" w:rsidR="00000000" w:rsidRPr="00000000">
        <w:rPr>
          <w:rFonts w:ascii="Calibri" w:cs="Calibri" w:eastAsia="Calibri" w:hAnsi="Calibri"/>
          <w:rtl w:val="0"/>
        </w:rPr>
        <w:t xml:space="preserve"> $48K–$70K</w:t>
      </w:r>
    </w:p>
    <w:p w:rsidR="00000000" w:rsidDel="00000000" w:rsidP="00000000" w:rsidRDefault="00000000" w:rsidRPr="00000000" w14:paraId="00000066">
      <w:pPr>
        <w:numPr>
          <w:ilvl w:val="0"/>
          <w:numId w:val="6"/>
        </w:numPr>
        <w:spacing w:after="280" w:before="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Experienced:</w:t>
      </w:r>
      <w:r w:rsidDel="00000000" w:rsidR="00000000" w:rsidRPr="00000000">
        <w:rPr>
          <w:rFonts w:ascii="Calibri" w:cs="Calibri" w:eastAsia="Calibri" w:hAnsi="Calibri"/>
          <w:rtl w:val="0"/>
        </w:rPr>
        <w:t xml:space="preserve"> $90K–$130K+</w:t>
      </w:r>
    </w:p>
    <w:p w:rsidR="00000000" w:rsidDel="00000000" w:rsidP="00000000" w:rsidRDefault="00000000" w:rsidRPr="00000000" w14:paraId="00000067">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Highlight:</w:t>
      </w:r>
      <w:r w:rsidDel="00000000" w:rsidR="00000000" w:rsidRPr="00000000">
        <w:rPr>
          <w:rFonts w:ascii="Calibri" w:cs="Calibri" w:eastAsia="Calibri" w:hAnsi="Calibri"/>
          <w:rtl w:val="0"/>
        </w:rPr>
        <w:t xml:space="preserve"> Aerospace and defense combine precision engineering, safety technology, and innovation to create everything from fighter jets and spacecraft to navigation and communication systems. Students can explore how advanced materials, automation, and AI shape the future of flight and defense.</w:t>
      </w:r>
    </w:p>
    <w:p w:rsidR="00000000" w:rsidDel="00000000" w:rsidP="00000000" w:rsidRDefault="00000000" w:rsidRPr="00000000" w14:paraId="00000068">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Engagement Tips:</w:t>
      </w:r>
      <w:r w:rsidDel="00000000" w:rsidR="00000000" w:rsidRPr="00000000">
        <w:rPr>
          <w:rFonts w:ascii="Calibri" w:cs="Calibri" w:eastAsia="Calibri" w:hAnsi="Calibri"/>
          <w:rtl w:val="0"/>
        </w:rPr>
        <w:t xml:space="preserve"> Ask, “Who here has ever watched a rocket launch or seen a fighter jet fly overhead? What kind of technology do you think makes that possible?”</w:t>
      </w:r>
    </w:p>
    <w:p w:rsidR="00000000" w:rsidDel="00000000" w:rsidP="00000000" w:rsidRDefault="00000000" w:rsidRPr="00000000" w14:paraId="00000069">
      <w:pPr>
        <w:spacing w:after="280" w:before="280" w:lineRule="auto"/>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b w:val="1"/>
          <w:bCs w:val="1"/>
          <w:rtl w:val="0"/>
        </w:rPr>
        <w:t xml:space="preserve">Pro Tips</w:t>
      </w:r>
      <w:r w:rsidDel="00000000" w:rsidR="00000000" w:rsidRPr="00000000">
        <w:rPr>
          <w:rFonts w:ascii="Calibri" w:cs="Calibri" w:eastAsia="Calibri" w:hAnsi="Calibri"/>
          <w:rtl w:val="0"/>
        </w:rPr>
        <w:t xml:space="preserve"> Encourage curiosity about how pilots, robots, and engineers work together to keep aircraft and missions safe.</w:t>
      </w:r>
    </w:p>
    <w:p w:rsidR="00000000" w:rsidDel="00000000" w:rsidP="00000000" w:rsidRDefault="00000000" w:rsidRPr="00000000" w14:paraId="0000006A">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B">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10 – Semiconductor Manufacturing</w:t>
      </w:r>
    </w:p>
    <w:p w:rsidR="00000000" w:rsidDel="00000000" w:rsidP="00000000" w:rsidRDefault="00000000" w:rsidRPr="00000000" w14:paraId="0000006C">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Introduce semiconductor careers that power everything from smartphones to satellites through microchip design and clean-room production.</w:t>
      </w:r>
    </w:p>
    <w:p w:rsidR="00000000" w:rsidDel="00000000" w:rsidP="00000000" w:rsidRDefault="00000000" w:rsidRPr="00000000" w14:paraId="0000006D">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Careers:</w:t>
      </w:r>
      <w:r w:rsidDel="00000000" w:rsidR="00000000" w:rsidRPr="00000000">
        <w:rPr>
          <w:rFonts w:ascii="Calibri" w:cs="Calibri" w:eastAsia="Calibri" w:hAnsi="Calibri"/>
          <w:rtl w:val="0"/>
        </w:rPr>
        <w:t xml:space="preserve"> Semiconductor technician, process engineer, equipment maintenance technician, materials scientist, automation engineer, quality engineer</w:t>
      </w:r>
    </w:p>
    <w:p w:rsidR="00000000" w:rsidDel="00000000" w:rsidP="00000000" w:rsidRDefault="00000000" w:rsidRPr="00000000" w14:paraId="0000006E">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Salary Range:</w:t>
      </w:r>
      <w:r w:rsidDel="00000000" w:rsidR="00000000" w:rsidRPr="00000000">
        <w:rPr>
          <w:rtl w:val="0"/>
        </w:rPr>
      </w:r>
    </w:p>
    <w:p w:rsidR="00000000" w:rsidDel="00000000" w:rsidP="00000000" w:rsidRDefault="00000000" w:rsidRPr="00000000" w14:paraId="0000006F">
      <w:pPr>
        <w:numPr>
          <w:ilvl w:val="0"/>
          <w:numId w:val="7"/>
        </w:numPr>
        <w:spacing w:after="0" w:before="28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Entry:</w:t>
      </w:r>
      <w:r w:rsidDel="00000000" w:rsidR="00000000" w:rsidRPr="00000000">
        <w:rPr>
          <w:rFonts w:ascii="Calibri" w:cs="Calibri" w:eastAsia="Calibri" w:hAnsi="Calibri"/>
          <w:rtl w:val="0"/>
        </w:rPr>
        <w:t xml:space="preserve"> $45K–$70K</w:t>
      </w:r>
    </w:p>
    <w:p w:rsidR="00000000" w:rsidDel="00000000" w:rsidP="00000000" w:rsidRDefault="00000000" w:rsidRPr="00000000" w14:paraId="00000070">
      <w:pPr>
        <w:numPr>
          <w:ilvl w:val="0"/>
          <w:numId w:val="7"/>
        </w:numPr>
        <w:spacing w:after="280" w:before="0" w:lineRule="auto"/>
        <w:ind w:left="720" w:hanging="360"/>
        <w:rPr>
          <w:rFonts w:ascii="Calibri" w:cs="Calibri" w:eastAsia="Calibri" w:hAnsi="Calibri"/>
        </w:rPr>
      </w:pPr>
      <w:r w:rsidDel="00000000" w:rsidR="00000000" w:rsidRPr="00000000">
        <w:rPr>
          <w:rFonts w:ascii="Calibri" w:cs="Calibri" w:eastAsia="Calibri" w:hAnsi="Calibri"/>
          <w:b w:val="1"/>
          <w:bCs w:val="1"/>
          <w:rtl w:val="0"/>
        </w:rPr>
        <w:t xml:space="preserve">Experienced:</w:t>
      </w:r>
      <w:r w:rsidDel="00000000" w:rsidR="00000000" w:rsidRPr="00000000">
        <w:rPr>
          <w:rFonts w:ascii="Calibri" w:cs="Calibri" w:eastAsia="Calibri" w:hAnsi="Calibri"/>
          <w:rtl w:val="0"/>
        </w:rPr>
        <w:t xml:space="preserve"> $85K–$125K+</w:t>
      </w:r>
    </w:p>
    <w:p w:rsidR="00000000" w:rsidDel="00000000" w:rsidP="00000000" w:rsidRDefault="00000000" w:rsidRPr="00000000" w14:paraId="00000071">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Highlight:</w:t>
      </w:r>
      <w:r w:rsidDel="00000000" w:rsidR="00000000" w:rsidRPr="00000000">
        <w:rPr>
          <w:rFonts w:ascii="Calibri" w:cs="Calibri" w:eastAsia="Calibri" w:hAnsi="Calibri"/>
          <w:rtl w:val="0"/>
        </w:rPr>
        <w:t xml:space="preserve"> Semiconductor manufacturing combines nanotechnology, precision automation, and chemistry to produce the tiny chips that run our phones, computers, cars, and defense systems. This field is one of </w:t>
      </w:r>
      <w:r w:rsidDel="00000000" w:rsidR="00000000" w:rsidRPr="00000000">
        <w:rPr>
          <w:rFonts w:ascii="Calibri" w:cs="Calibri" w:eastAsia="Calibri" w:hAnsi="Calibri"/>
          <w:b w:val="1"/>
          <w:bCs w:val="1"/>
          <w:rtl w:val="0"/>
        </w:rPr>
        <w:t xml:space="preserve">Ohio’s fastest-growing advanced manufacturing sectors</w:t>
      </w:r>
      <w:r w:rsidDel="00000000" w:rsidR="00000000" w:rsidRPr="00000000">
        <w:rPr>
          <w:rFonts w:ascii="Calibri" w:cs="Calibri" w:eastAsia="Calibri" w:hAnsi="Calibri"/>
          <w:rtl w:val="0"/>
        </w:rPr>
        <w:t xml:space="preserve"> due to global chip demand and U.S. innovation investment.</w:t>
      </w:r>
    </w:p>
    <w:p w:rsidR="00000000" w:rsidDel="00000000" w:rsidP="00000000" w:rsidRDefault="00000000" w:rsidRPr="00000000" w14:paraId="00000072">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Engagement Tips:</w:t>
      </w:r>
      <w:r w:rsidDel="00000000" w:rsidR="00000000" w:rsidRPr="00000000">
        <w:rPr>
          <w:rFonts w:ascii="Calibri" w:cs="Calibri" w:eastAsia="Calibri" w:hAnsi="Calibri"/>
          <w:rtl w:val="0"/>
        </w:rPr>
        <w:t xml:space="preserve"> Ask, “How many chips do you think are in your phone?” or “Why do you think clean rooms need to be dust-free?” </w:t>
      </w:r>
    </w:p>
    <w:p w:rsidR="00000000" w:rsidDel="00000000" w:rsidP="00000000" w:rsidRDefault="00000000" w:rsidRPr="00000000" w14:paraId="00000073">
      <w:pPr>
        <w:spacing w:after="280" w:before="280" w:lineRule="auto"/>
        <w:rPr/>
      </w:pPr>
      <w:r w:rsidDel="00000000" w:rsidR="00000000" w:rsidRPr="00000000">
        <w:rPr>
          <w:rFonts w:ascii="Calibri" w:cs="Calibri" w:eastAsia="Calibri" w:hAnsi="Calibri"/>
          <w:b w:val="1"/>
          <w:bCs w:val="1"/>
          <w:rtl w:val="0"/>
        </w:rPr>
        <w:t xml:space="preserve">Share Video:</w:t>
      </w:r>
      <w:r w:rsidDel="00000000" w:rsidR="00000000" w:rsidRPr="00000000">
        <w:rPr>
          <w:rFonts w:ascii="Calibri" w:cs="Calibri" w:eastAsia="Calibri" w:hAnsi="Calibri"/>
          <w:rtl w:val="0"/>
        </w:rPr>
        <w:t xml:space="preserve"> well suited for any student but intended for a younger audience: Intel</w:t>
      </w:r>
      <w:r w:rsidDel="00000000" w:rsidR="00000000" w:rsidRPr="00000000">
        <w:rPr>
          <w:rtl w:val="0"/>
        </w:rPr>
        <w:t xml:space="preserve">.</w:t>
      </w:r>
      <w:r w:rsidDel="00000000" w:rsidR="00000000" w:rsidRPr="00000000">
        <w:rPr>
          <w:rFonts w:ascii="Calibri" w:cs="Calibri" w:eastAsia="Calibri" w:hAnsi="Calibri"/>
          <w:rtl w:val="0"/>
        </w:rPr>
        <w:t xml:space="preserve"> “How Intel Manufactures Chips”</w:t>
      </w:r>
      <w:r w:rsidDel="00000000" w:rsidR="00000000" w:rsidRPr="00000000">
        <w:rPr>
          <w:rtl w:val="0"/>
        </w:rPr>
        <w:t xml:space="preserve">. 00:05:04</w:t>
      </w:r>
      <w:r w:rsidDel="00000000" w:rsidR="00000000" w:rsidRPr="00000000">
        <w:rPr>
          <w:rFonts w:ascii="Calibri" w:cs="Calibri" w:eastAsia="Calibri" w:hAnsi="Calibri"/>
          <w:rtl w:val="0"/>
        </w:rPr>
        <w:t xml:space="preserve">.</w:t>
      </w:r>
      <w:r w:rsidDel="00000000" w:rsidR="00000000" w:rsidRPr="00000000">
        <w:rPr>
          <w:rtl w:val="0"/>
        </w:rPr>
        <w:t xml:space="preserve"> </w:t>
      </w:r>
      <w:hyperlink r:id="rId10">
        <w:r w:rsidDel="00000000" w:rsidR="00000000" w:rsidRPr="00000000">
          <w:rPr>
            <w:color w:val="0563c1"/>
            <w:u w:val="single"/>
            <w:rtl w:val="0"/>
          </w:rPr>
          <w:t xml:space="preserve">https://www.youtube.com/watch?v=4oQoZF_KRCc&amp;t=1s</w:t>
        </w:r>
      </w:hyperlink>
      <w:r w:rsidDel="00000000" w:rsidR="00000000" w:rsidRPr="00000000">
        <w:rPr>
          <w:rtl w:val="0"/>
        </w:rPr>
      </w:r>
    </w:p>
    <w:p w:rsidR="00000000" w:rsidDel="00000000" w:rsidP="00000000" w:rsidRDefault="00000000" w:rsidRPr="00000000" w14:paraId="00000074">
      <w:pPr>
        <w:spacing w:after="280" w:before="280" w:lineRule="auto"/>
        <w:rPr/>
      </w:pPr>
      <w:r w:rsidDel="00000000" w:rsidR="00000000" w:rsidRPr="00000000">
        <w:rPr>
          <w:rtl w:val="0"/>
        </w:rPr>
        <w:t xml:space="preserve">-or-</w:t>
      </w:r>
    </w:p>
    <w:p w:rsidR="00000000" w:rsidDel="00000000" w:rsidP="00000000" w:rsidRDefault="00000000" w:rsidRPr="00000000" w14:paraId="00000075">
      <w:pPr>
        <w:rPr/>
      </w:pPr>
      <w:r w:rsidDel="00000000" w:rsidR="00000000" w:rsidRPr="00000000">
        <w:rPr>
          <w:rFonts w:ascii="Calibri" w:cs="Calibri" w:eastAsia="Calibri" w:hAnsi="Calibri"/>
          <w:b w:val="1"/>
          <w:bCs w:val="1"/>
          <w:color w:val="000000"/>
          <w:rtl w:val="0"/>
        </w:rPr>
        <w:t xml:space="preserve">Video Option</w:t>
      </w:r>
      <w:r w:rsidDel="00000000" w:rsidR="00000000" w:rsidRPr="00000000">
        <w:rPr>
          <w:rFonts w:ascii="Calibri" w:cs="Calibri" w:eastAsia="Calibri" w:hAnsi="Calibri"/>
          <w:color w:val="000000"/>
          <w:rtl w:val="0"/>
        </w:rPr>
        <w:t xml:space="preserve"> - well suited for older students: Intel, “How Chips are Made”. 00:04:44 </w:t>
      </w:r>
      <w:hyperlink r:id="rId11">
        <w:r w:rsidDel="00000000" w:rsidR="00000000" w:rsidRPr="00000000">
          <w:rPr>
            <w:rFonts w:ascii="Calibri" w:cs="Calibri" w:eastAsia="Calibri" w:hAnsi="Calibri"/>
            <w:color w:val="2200cc"/>
            <w:u w:val="single"/>
            <w:rtl w:val="0"/>
          </w:rPr>
          <w:t xml:space="preserve">https://www.youtube.com/watch?v=_VMYPLXnd7E</w:t>
        </w:r>
      </w:hyperlink>
      <w:r w:rsidDel="00000000" w:rsidR="00000000" w:rsidRPr="00000000">
        <w:rPr>
          <w:rtl w:val="0"/>
        </w:rPr>
      </w:r>
    </w:p>
    <w:p w:rsidR="00000000" w:rsidDel="00000000" w:rsidP="00000000" w:rsidRDefault="00000000" w:rsidRPr="00000000" w14:paraId="00000076">
      <w:pPr>
        <w:rPr>
          <w:rFonts w:ascii="Calibri" w:cs="Calibri" w:eastAsia="Calibri" w:hAnsi="Calibri"/>
        </w:rPr>
      </w:pPr>
      <w:r w:rsidDel="00000000" w:rsidR="00000000" w:rsidRPr="00000000">
        <w:rPr>
          <w:rFonts w:ascii="Calibri" w:cs="Calibri" w:eastAsia="Calibri" w:hAnsi="Calibri"/>
        </w:rPr>
        <mc:AlternateContent>
          <mc:Choice Requires="wps">
            <w:drawing>
              <wp:inline distB="0" distT="0" distL="114300" distR="114300">
                <wp:extent cx="1270" cy="12700"/>
                <wp:effectExtent b="0" l="0" r="0" t="0"/>
                <wp:docPr id="47" name=""/>
                <a:graphic>
                  <a:graphicData uri="http://schemas.microsoft.com/office/word/2010/wordprocessingShape">
                    <wps:wsp>
                      <wps:cNvSpPr/>
                      <wps:cNvPr id="6" name="Shape 6"/>
                      <wps:spPr>
                        <a:xfrm>
                          <a:off x="2374200" y="3779365"/>
                          <a:ext cx="5943600" cy="1270"/>
                        </a:xfrm>
                        <a:prstGeom prst="rect">
                          <a:avLst/>
                        </a:prstGeom>
                        <a:no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1270" cy="12700"/>
                <wp:effectExtent b="0" l="0" r="0" t="0"/>
                <wp:docPr id="47"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127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77">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11 – The Possibilities Are within Your Reach</w:t>
      </w:r>
    </w:p>
    <w:p w:rsidR="00000000" w:rsidDel="00000000" w:rsidP="00000000" w:rsidRDefault="00000000" w:rsidRPr="00000000" w14:paraId="00000078">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Key Points:</w:t>
      </w:r>
      <w:r w:rsidDel="00000000" w:rsidR="00000000" w:rsidRPr="00000000">
        <w:rPr>
          <w:rtl w:val="0"/>
        </w:rPr>
      </w:r>
    </w:p>
    <w:p w:rsidR="00000000" w:rsidDel="00000000" w:rsidP="00000000" w:rsidRDefault="00000000" w:rsidRPr="00000000" w14:paraId="00000079">
      <w:pPr>
        <w:numPr>
          <w:ilvl w:val="0"/>
          <w:numId w:val="13"/>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Review of on-ramps and pathways from Presentation #1</w:t>
      </w:r>
    </w:p>
    <w:p w:rsidR="00000000" w:rsidDel="00000000" w:rsidP="00000000" w:rsidRDefault="00000000" w:rsidRPr="00000000" w14:paraId="0000007A">
      <w:pPr>
        <w:numPr>
          <w:ilvl w:val="0"/>
          <w:numId w:val="13"/>
        </w:numPr>
        <w:spacing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STEAM, STEM, CTE classes currently available in schools</w:t>
      </w:r>
    </w:p>
    <w:p w:rsidR="00000000" w:rsidDel="00000000" w:rsidP="00000000" w:rsidRDefault="00000000" w:rsidRPr="00000000" w14:paraId="0000007B">
      <w:pPr>
        <w:numPr>
          <w:ilvl w:val="0"/>
          <w:numId w:val="13"/>
        </w:numPr>
        <w:ind w:left="720" w:hanging="360"/>
        <w:rPr>
          <w:rFonts w:ascii="Calibri" w:cs="Calibri" w:eastAsia="Calibri" w:hAnsi="Calibri"/>
        </w:rPr>
      </w:pPr>
      <w:r w:rsidDel="00000000" w:rsidR="00000000" w:rsidRPr="00000000">
        <w:rPr>
          <w:rFonts w:ascii="Calibri" w:cs="Calibri" w:eastAsia="Calibri" w:hAnsi="Calibri"/>
          <w:rtl w:val="0"/>
        </w:rPr>
        <w:t xml:space="preserve">Entry through multiple higher education routes: certificates, apprenticeships, 2-year, or 4-year programs.</w:t>
      </w:r>
    </w:p>
    <w:p w:rsidR="00000000" w:rsidDel="00000000" w:rsidP="00000000" w:rsidRDefault="00000000" w:rsidRPr="00000000" w14:paraId="0000007C">
      <w:pPr>
        <w:numPr>
          <w:ilvl w:val="0"/>
          <w:numId w:val="13"/>
        </w:numPr>
        <w:ind w:left="720" w:hanging="360"/>
        <w:rPr>
          <w:rFonts w:ascii="Calibri" w:cs="Calibri" w:eastAsia="Calibri" w:hAnsi="Calibri"/>
        </w:rPr>
      </w:pPr>
      <w:r w:rsidDel="00000000" w:rsidR="00000000" w:rsidRPr="00000000">
        <w:rPr>
          <w:rFonts w:ascii="Calibri" w:cs="Calibri" w:eastAsia="Calibri" w:hAnsi="Calibri"/>
          <w:rtl w:val="0"/>
        </w:rPr>
        <w:t xml:space="preserve">Many companies offer tuition reimbursement and paid training (provide current example).</w:t>
      </w:r>
    </w:p>
    <w:p w:rsidR="00000000" w:rsidDel="00000000" w:rsidP="00000000" w:rsidRDefault="00000000" w:rsidRPr="00000000" w14:paraId="0000007D">
      <w:pPr>
        <w:numPr>
          <w:ilvl w:val="0"/>
          <w:numId w:val="13"/>
        </w:numPr>
        <w:ind w:left="720" w:hanging="360"/>
        <w:rPr>
          <w:rFonts w:ascii="Calibri" w:cs="Calibri" w:eastAsia="Calibri" w:hAnsi="Calibri"/>
        </w:rPr>
      </w:pPr>
      <w:r w:rsidDel="00000000" w:rsidR="00000000" w:rsidRPr="00000000">
        <w:rPr>
          <w:rFonts w:ascii="Calibri" w:cs="Calibri" w:eastAsia="Calibri" w:hAnsi="Calibri"/>
          <w:rtl w:val="0"/>
        </w:rPr>
        <w:t xml:space="preserve">Certifications: MSSC, NIMS, SME, BioWork, Chemical Process Tech.</w:t>
      </w:r>
    </w:p>
    <w:p w:rsidR="00000000" w:rsidDel="00000000" w:rsidP="00000000" w:rsidRDefault="00000000" w:rsidRPr="00000000" w14:paraId="0000007E">
      <w:pPr>
        <w:numPr>
          <w:ilvl w:val="0"/>
          <w:numId w:val="13"/>
        </w:numPr>
        <w:ind w:left="720" w:hanging="360"/>
        <w:rPr>
          <w:rFonts w:ascii="Calibri" w:cs="Calibri" w:eastAsia="Calibri" w:hAnsi="Calibri"/>
        </w:rPr>
      </w:pPr>
      <w:r w:rsidDel="00000000" w:rsidR="00000000" w:rsidRPr="00000000">
        <w:rPr>
          <w:rFonts w:ascii="Calibri" w:cs="Calibri" w:eastAsia="Calibri" w:hAnsi="Calibri"/>
          <w:rtl w:val="0"/>
        </w:rPr>
        <w:t xml:space="preserve">High pay, full benefits, and job stability</w:t>
      </w:r>
    </w:p>
    <w:p w:rsidR="00000000" w:rsidDel="00000000" w:rsidP="00000000" w:rsidRDefault="00000000" w:rsidRPr="00000000" w14:paraId="0000007F">
      <w:pPr>
        <w:numPr>
          <w:ilvl w:val="0"/>
          <w:numId w:val="13"/>
        </w:numPr>
        <w:ind w:left="720" w:hanging="360"/>
        <w:rPr>
          <w:rFonts w:ascii="Calibri" w:cs="Calibri" w:eastAsia="Calibri" w:hAnsi="Calibri"/>
        </w:rPr>
      </w:pPr>
      <w:r w:rsidDel="00000000" w:rsidR="00000000" w:rsidRPr="00000000">
        <w:rPr>
          <w:rFonts w:ascii="Calibri" w:cs="Calibri" w:eastAsia="Calibri" w:hAnsi="Calibri"/>
          <w:rtl w:val="0"/>
        </w:rPr>
        <w:t xml:space="preserve">Work in clean, high-tech environments</w:t>
      </w:r>
    </w:p>
    <w:p w:rsidR="00000000" w:rsidDel="00000000" w:rsidP="00000000" w:rsidRDefault="00000000" w:rsidRPr="00000000" w14:paraId="00000080">
      <w:pPr>
        <w:numPr>
          <w:ilvl w:val="0"/>
          <w:numId w:val="13"/>
        </w:numPr>
        <w:spacing w:after="280" w:lineRule="auto"/>
        <w:ind w:left="720" w:hanging="360"/>
        <w:rPr>
          <w:rFonts w:ascii="Calibri" w:cs="Calibri" w:eastAsia="Calibri" w:hAnsi="Calibri"/>
        </w:rPr>
      </w:pPr>
      <w:r w:rsidDel="00000000" w:rsidR="00000000" w:rsidRPr="00000000">
        <w:rPr>
          <w:rFonts w:ascii="Calibri" w:cs="Calibri" w:eastAsia="Calibri" w:hAnsi="Calibri"/>
          <w:rtl w:val="0"/>
        </w:rPr>
        <w:t xml:space="preserve">Impact industries that matter: medicine, clean energy, and mobility</w:t>
      </w:r>
    </w:p>
    <w:p w:rsidR="00000000" w:rsidDel="00000000" w:rsidP="00000000" w:rsidRDefault="00000000" w:rsidRPr="00000000" w14:paraId="00000081">
      <w:pPr>
        <w:rPr>
          <w:rFonts w:ascii="Calibri" w:cs="Calibri" w:eastAsia="Calibri" w:hAnsi="Calibri"/>
          <w:b w:val="1"/>
          <w:bCs w:val="1"/>
        </w:rPr>
      </w:pPr>
      <w:r w:rsidDel="00000000" w:rsidR="00000000" w:rsidRPr="00000000">
        <w:rPr>
          <w:rFonts w:ascii="Calibri" w:cs="Calibri" w:eastAsia="Calibri" w:hAnsi="Calibri"/>
          <w:b w:val="1"/>
          <w:bCs w:val="1"/>
          <w:rtl w:val="0"/>
        </w:rPr>
        <w:t xml:space="preserve">Highlight:</w:t>
      </w:r>
      <w:r w:rsidDel="00000000" w:rsidR="00000000" w:rsidRPr="00000000">
        <w:rPr>
          <w:rFonts w:ascii="Calibri" w:cs="Calibri" w:eastAsia="Calibri" w:hAnsi="Calibri"/>
          <w:rtl w:val="0"/>
        </w:rPr>
        <w:t xml:space="preserve"> Average manufacturing salary: </w:t>
      </w:r>
      <w:r w:rsidDel="00000000" w:rsidR="00000000" w:rsidRPr="00000000">
        <w:rPr>
          <w:rFonts w:ascii="Calibri" w:cs="Calibri" w:eastAsia="Calibri" w:hAnsi="Calibri"/>
          <w:b w:val="1"/>
          <w:bCs w:val="1"/>
          <w:rtl w:val="0"/>
        </w:rPr>
        <w:t xml:space="preserve">~$76,000/year (U.S. BLS)</w:t>
      </w:r>
    </w:p>
    <w:p w:rsidR="00000000" w:rsidDel="00000000" w:rsidP="00000000" w:rsidRDefault="00000000" w:rsidRPr="00000000" w14:paraId="00000082">
      <w:pPr>
        <w:rPr>
          <w:rFonts w:ascii="Calibri" w:cs="Calibri" w:eastAsia="Calibri" w:hAnsi="Calibri"/>
        </w:rPr>
      </w:pPr>
      <w:r w:rsidDel="00000000" w:rsidR="00000000" w:rsidRPr="00000000">
        <w:rPr>
          <w:rFonts w:ascii="Calibri" w:cs="Calibri" w:eastAsia="Calibri" w:hAnsi="Calibri"/>
          <w:b w:val="1"/>
          <w:bCs w:val="1"/>
          <w:rtl w:val="0"/>
        </w:rPr>
        <w:t xml:space="preserve">Engagement Tip:</w:t>
      </w:r>
      <w:r w:rsidDel="00000000" w:rsidR="00000000" w:rsidRPr="00000000">
        <w:rPr>
          <w:rFonts w:ascii="Calibri" w:cs="Calibri" w:eastAsia="Calibri" w:hAnsi="Calibri"/>
          <w:rtl w:val="0"/>
        </w:rPr>
        <w:t xml:space="preserve"> “What if your first job paid you to keep learning? Does anyone here get paid to go to school? Why do you think some employers might choose to pay someone to learn?”</w:t>
      </w:r>
    </w:p>
    <w:p w:rsidR="00000000" w:rsidDel="00000000" w:rsidP="00000000" w:rsidRDefault="00000000" w:rsidRPr="00000000" w14:paraId="00000083">
      <w:pPr>
        <w:spacing w:after="0" w:before="0" w:lineRule="auto"/>
        <w:ind w:left="0" w:firstLine="0"/>
        <w:rPr>
          <w:rFonts w:ascii="Calibri" w:cs="Calibri" w:eastAsia="Calibri" w:hAnsi="Calibri"/>
        </w:rPr>
      </w:pPr>
      <w:r w:rsidDel="00000000" w:rsidR="00000000" w:rsidRPr="00000000">
        <w:rPr>
          <w:rtl w:val="0"/>
        </w:rPr>
      </w:r>
    </w:p>
    <w:p w:rsidR="00000000" w:rsidDel="00000000" w:rsidP="00000000" w:rsidRDefault="00000000" w:rsidRPr="00000000" w14:paraId="00000084">
      <w:pPr>
        <w:spacing w:after="0" w:before="0" w:lineRule="auto"/>
        <w:ind w:left="0" w:firstLine="0"/>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b w:val="1"/>
          <w:bCs w:val="1"/>
          <w:rtl w:val="0"/>
        </w:rPr>
        <w:t xml:space="preserve">Pro Tips: </w:t>
      </w:r>
      <w:r w:rsidDel="00000000" w:rsidR="00000000" w:rsidRPr="00000000">
        <w:rPr>
          <w:rFonts w:ascii="Calibri" w:cs="Calibri" w:eastAsia="Calibri" w:hAnsi="Calibri"/>
          <w:rtl w:val="0"/>
        </w:rPr>
        <w:t xml:space="preserve">Remind students that n</w:t>
      </w:r>
      <w:r w:rsidDel="00000000" w:rsidR="00000000" w:rsidRPr="00000000">
        <w:rPr>
          <w:rFonts w:ascii="Calibri" w:cs="Calibri" w:eastAsia="Calibri" w:hAnsi="Calibri"/>
          <w:rtl w:val="0"/>
        </w:rPr>
        <w:t xml:space="preserve">ot only are there opportunities to earn strong wages, there are many existing routes to get into the industry. From completing stackable certificates as a high school student to Senior to Sophomore programs to apprentice, externships and internships programs, opportunities exist to help you get started! </w:t>
      </w:r>
      <w:r w:rsidDel="00000000" w:rsidR="00000000" w:rsidRPr="00000000">
        <w:rPr>
          <w:rtl w:val="0"/>
        </w:rPr>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rFonts w:ascii="Calibri" w:cs="Calibri" w:eastAsia="Calibri" w:hAnsi="Calibri"/>
        </w:rPr>
      </w:pPr>
      <w:r w:rsidDel="00000000" w:rsidR="00000000" w:rsidRPr="00000000">
        <w:rPr>
          <w:rFonts w:ascii="Calibri" w:cs="Calibri" w:eastAsia="Calibri" w:hAnsi="Calibri"/>
        </w:rPr>
        <mc:AlternateContent>
          <mc:Choice Requires="wps">
            <w:drawing>
              <wp:inline distB="0" distT="0" distL="114300" distR="114300">
                <wp:extent cx="1270" cy="12700"/>
                <wp:effectExtent b="0" l="0" r="0" t="0"/>
                <wp:docPr id="46" name=""/>
                <a:graphic>
                  <a:graphicData uri="http://schemas.microsoft.com/office/word/2010/wordprocessingShape">
                    <wps:wsp>
                      <wps:cNvSpPr/>
                      <wps:cNvPr id="5" name="Shape 5"/>
                      <wps:spPr>
                        <a:xfrm>
                          <a:off x="2374200" y="3779365"/>
                          <a:ext cx="5943600" cy="1270"/>
                        </a:xfrm>
                        <a:prstGeom prst="rect">
                          <a:avLst/>
                        </a:prstGeom>
                        <a:no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1270" cy="12700"/>
                <wp:effectExtent b="0" l="0" r="0" t="0"/>
                <wp:docPr id="46"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127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87">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12 – Demonstration</w:t>
      </w:r>
    </w:p>
    <w:p w:rsidR="00000000" w:rsidDel="00000000" w:rsidP="00000000" w:rsidRDefault="00000000" w:rsidRPr="00000000" w14:paraId="00000088">
      <w:pPr>
        <w:widowControl w:val="0"/>
        <w:rPr>
          <w:rFonts w:ascii="Arial" w:cs="Arial" w:eastAsia="Arial" w:hAnsi="Arial"/>
          <w:sz w:val="22"/>
          <w:szCs w:val="22"/>
        </w:rPr>
      </w:pPr>
      <w:r w:rsidDel="00000000" w:rsidR="00000000" w:rsidRPr="00000000">
        <w:rPr>
          <w:rFonts w:ascii="Arial" w:cs="Arial" w:eastAsia="Arial" w:hAnsi="Arial"/>
          <w:b w:val="1"/>
          <w:bCs w:val="1"/>
          <w:i w:val="1"/>
          <w:iCs w:val="1"/>
          <w:sz w:val="22"/>
          <w:szCs w:val="22"/>
          <w:rtl w:val="0"/>
        </w:rPr>
        <w:t xml:space="preserve">Activity Option:</w:t>
      </w:r>
      <w:r w:rsidDel="00000000" w:rsidR="00000000" w:rsidRPr="00000000">
        <w:rPr>
          <w:rFonts w:ascii="Arial" w:cs="Arial" w:eastAsia="Arial" w:hAnsi="Arial"/>
          <w:b w:val="1"/>
          <w:bCs w:val="1"/>
          <w:sz w:val="22"/>
          <w:szCs w:val="22"/>
          <w:rtl w:val="0"/>
        </w:rPr>
        <w:t xml:space="preserve"> </w:t>
      </w:r>
      <w:r w:rsidDel="00000000" w:rsidR="00000000" w:rsidRPr="00000000">
        <w:rPr>
          <w:rFonts w:ascii="Arial" w:cs="Arial" w:eastAsia="Arial" w:hAnsi="Arial"/>
          <w:sz w:val="22"/>
          <w:szCs w:val="22"/>
          <w:rtl w:val="0"/>
        </w:rPr>
        <w:t xml:space="preserve">Demonstration - content based upon Ambassador’s experience, industry, materials available. Under 10 minutes.</w:t>
      </w:r>
    </w:p>
    <w:p w:rsidR="00000000" w:rsidDel="00000000" w:rsidP="00000000" w:rsidRDefault="00000000" w:rsidRPr="00000000" w14:paraId="00000089">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Demonstrations </w:t>
      </w:r>
      <w:r w:rsidDel="00000000" w:rsidR="00000000" w:rsidRPr="00000000">
        <w:rPr>
          <w:rFonts w:ascii="Calibri" w:cs="Calibri" w:eastAsia="Calibri" w:hAnsi="Calibri"/>
          <w:rtl w:val="0"/>
        </w:rPr>
        <w:t xml:space="preserve">are</w:t>
      </w:r>
      <w:r w:rsidDel="00000000" w:rsidR="00000000" w:rsidRPr="00000000">
        <w:rPr>
          <w:rFonts w:ascii="Calibri" w:cs="Calibri" w:eastAsia="Calibri" w:hAnsi="Calibri"/>
          <w:b w:val="1"/>
          <w:bCs w:val="1"/>
          <w:rtl w:val="0"/>
        </w:rPr>
        <w:t xml:space="preserve"> </w:t>
      </w:r>
      <w:r w:rsidDel="00000000" w:rsidR="00000000" w:rsidRPr="00000000">
        <w:rPr>
          <w:rFonts w:ascii="Calibri" w:cs="Calibri" w:eastAsia="Calibri" w:hAnsi="Calibri"/>
          <w:rtl w:val="0"/>
        </w:rPr>
        <w:t xml:space="preserve">slated to allow time for a demonstration option. Demonstrations should stay within 10 minutes and can vary based upon Ambassador’s expertise, what they can share from their industries, materials available, etc. Getting students involved in the demonstration is a plus but not an absolute. </w:t>
      </w:r>
    </w:p>
    <w:p w:rsidR="00000000" w:rsidDel="00000000" w:rsidP="00000000" w:rsidRDefault="00000000" w:rsidRPr="00000000" w14:paraId="0000008A">
      <w:pPr>
        <w:spacing w:after="280" w:before="280" w:lineRule="auto"/>
        <w:rPr>
          <w:rFonts w:ascii="Arial" w:cs="Arial" w:eastAsia="Arial" w:hAnsi="Arial"/>
          <w:sz w:val="22"/>
          <w:szCs w:val="22"/>
        </w:rPr>
      </w:pPr>
      <w:r w:rsidDel="00000000" w:rsidR="00000000" w:rsidRPr="00000000">
        <w:rPr>
          <w:rFonts w:ascii="REM" w:cs="REM" w:eastAsia="REM" w:hAnsi="REM"/>
          <w:rtl w:val="0"/>
        </w:rPr>
        <w:t xml:space="preserve">💡</w:t>
      </w:r>
      <w:r w:rsidDel="00000000" w:rsidR="00000000" w:rsidRPr="00000000">
        <w:rPr>
          <w:rFonts w:ascii="Calibri" w:cs="Calibri" w:eastAsia="Calibri" w:hAnsi="Calibri"/>
          <w:b w:val="1"/>
          <w:bCs w:val="1"/>
          <w:rtl w:val="0"/>
        </w:rPr>
        <w:t xml:space="preserve">Pro Tip:</w:t>
      </w:r>
      <w:r w:rsidDel="00000000" w:rsidR="00000000" w:rsidRPr="00000000">
        <w:rPr>
          <w:rFonts w:ascii="Calibri" w:cs="Calibri" w:eastAsia="Calibri" w:hAnsi="Calibri"/>
          <w:rtl w:val="0"/>
        </w:rPr>
        <w:t xml:space="preserve"> Select a demonstration you feel students may not have witnessed before, something with a “Wow! Factor” if at all possible. Note: </w:t>
      </w:r>
      <w:r w:rsidDel="00000000" w:rsidR="00000000" w:rsidRPr="00000000">
        <w:rPr>
          <w:rFonts w:ascii="Calibri" w:cs="Calibri" w:eastAsia="Calibri" w:hAnsi="Calibri"/>
          <w:i w:val="1"/>
          <w:iCs w:val="1"/>
          <w:rtl w:val="0"/>
        </w:rPr>
        <w:t xml:space="preserve">If more time is needed, eliminate activity in slide 7.</w:t>
      </w:r>
      <w:r w:rsidDel="00000000" w:rsidR="00000000" w:rsidRPr="00000000">
        <w:rPr>
          <w:rtl w:val="0"/>
        </w:rPr>
      </w:r>
    </w:p>
    <w:p w:rsidR="00000000" w:rsidDel="00000000" w:rsidP="00000000" w:rsidRDefault="00000000" w:rsidRPr="00000000" w14:paraId="0000008B">
      <w:pPr>
        <w:rPr>
          <w:rFonts w:ascii="Calibri" w:cs="Calibri" w:eastAsia="Calibri" w:hAnsi="Calibri"/>
          <w:b w:val="1"/>
          <w:bCs w:val="1"/>
        </w:rPr>
      </w:pPr>
      <w:r w:rsidDel="00000000" w:rsidR="00000000" w:rsidRPr="00000000">
        <w:rPr>
          <w:rFonts w:ascii="Calibri" w:cs="Calibri" w:eastAsia="Calibri" w:hAnsi="Calibri"/>
        </w:rPr>
        <mc:AlternateContent>
          <mc:Choice Requires="wpg">
            <w:drawing>
              <wp:inline distB="0" distT="0" distL="114300" distR="114300">
                <wp:extent cx="5943600" cy="12700"/>
                <wp:effectExtent b="0" l="0" r="0" t="0"/>
                <wp:docPr id="44" name=""/>
                <a:graphic>
                  <a:graphicData uri="http://schemas.microsoft.com/office/word/2010/wordprocessingShape">
                    <wps:wsp>
                      <wps:cNvSpPr/>
                      <wps:cNvPr id="3" name="Shape 3"/>
                      <wps:spPr>
                        <a:xfrm>
                          <a:off x="2374200" y="3779365"/>
                          <a:ext cx="5943600" cy="1270"/>
                        </a:xfrm>
                        <a:prstGeom prst="rect">
                          <a:avLst/>
                        </a:prstGeom>
                        <a:no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5943600" cy="12700"/>
                <wp:effectExtent b="0" l="0" r="0" t="0"/>
                <wp:docPr id="44"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594360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8C">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13 - Ohio’s Future is Made Here, with You!</w:t>
      </w:r>
    </w:p>
    <w:p w:rsidR="00000000" w:rsidDel="00000000" w:rsidP="00000000" w:rsidRDefault="00000000" w:rsidRPr="00000000" w14:paraId="0000008D">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Key Points:</w:t>
      </w:r>
      <w:r w:rsidDel="00000000" w:rsidR="00000000" w:rsidRPr="00000000">
        <w:rPr>
          <w:rtl w:val="0"/>
        </w:rPr>
      </w:r>
    </w:p>
    <w:p w:rsidR="00000000" w:rsidDel="00000000" w:rsidP="00000000" w:rsidRDefault="00000000" w:rsidRPr="00000000" w14:paraId="0000008E">
      <w:pPr>
        <w:numPr>
          <w:ilvl w:val="0"/>
          <w:numId w:val="4"/>
        </w:numPr>
        <w:spacing w:after="0" w:before="280" w:lineRule="auto"/>
        <w:ind w:left="720" w:hanging="360"/>
        <w:rPr>
          <w:rFonts w:ascii="Calibri" w:cs="Calibri" w:eastAsia="Calibri" w:hAnsi="Calibri"/>
        </w:rPr>
      </w:pPr>
      <w:r w:rsidDel="00000000" w:rsidR="00000000" w:rsidRPr="00000000">
        <w:rPr>
          <w:rFonts w:ascii="Calibri" w:cs="Calibri" w:eastAsia="Calibri" w:hAnsi="Calibri"/>
          <w:rtl w:val="0"/>
        </w:rPr>
        <w:t xml:space="preserve">Creativity and teamwork are essential</w:t>
      </w:r>
    </w:p>
    <w:p w:rsidR="00000000" w:rsidDel="00000000" w:rsidP="00000000" w:rsidRDefault="00000000" w:rsidRPr="00000000" w14:paraId="0000008F">
      <w:pPr>
        <w:numPr>
          <w:ilvl w:val="0"/>
          <w:numId w:val="4"/>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Diversity of talent drives innovation</w:t>
      </w:r>
    </w:p>
    <w:p w:rsidR="00000000" w:rsidDel="00000000" w:rsidP="00000000" w:rsidRDefault="00000000" w:rsidRPr="00000000" w14:paraId="00000090">
      <w:pPr>
        <w:numPr>
          <w:ilvl w:val="0"/>
          <w:numId w:val="4"/>
        </w:numPr>
        <w:spacing w:after="28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You are part of something bigger - building the world around us</w:t>
      </w:r>
    </w:p>
    <w:p w:rsidR="00000000" w:rsidDel="00000000" w:rsidP="00000000" w:rsidRDefault="00000000" w:rsidRPr="00000000" w14:paraId="00000091">
      <w:pPr>
        <w:numPr>
          <w:ilvl w:val="0"/>
          <w:numId w:val="9"/>
        </w:numPr>
        <w:spacing w:after="280" w:before="280" w:lineRule="auto"/>
        <w:ind w:left="720" w:hanging="360"/>
        <w:rPr>
          <w:rFonts w:ascii="Calibri" w:cs="Calibri" w:eastAsia="Calibri" w:hAnsi="Calibri"/>
        </w:rPr>
      </w:pPr>
      <w:r w:rsidDel="00000000" w:rsidR="00000000" w:rsidRPr="00000000">
        <w:rPr>
          <w:rFonts w:ascii="Calibri" w:cs="Calibri" w:eastAsia="Calibri" w:hAnsi="Calibri"/>
          <w:b w:val="1"/>
          <w:bCs w:val="1"/>
          <w:sz w:val="26"/>
          <w:szCs w:val="26"/>
          <w:rtl w:val="0"/>
        </w:rPr>
        <w:t xml:space="preserve">Engagement Tip:</w:t>
      </w:r>
      <w:r w:rsidDel="00000000" w:rsidR="00000000" w:rsidRPr="00000000">
        <w:rPr>
          <w:rFonts w:ascii="Calibri" w:cs="Calibri" w:eastAsia="Calibri" w:hAnsi="Calibri"/>
          <w:sz w:val="26"/>
          <w:szCs w:val="26"/>
          <w:rtl w:val="0"/>
        </w:rPr>
        <w:t xml:space="preserve"> ““What problem will </w:t>
      </w:r>
      <w:r w:rsidDel="00000000" w:rsidR="00000000" w:rsidRPr="00000000">
        <w:rPr>
          <w:rFonts w:ascii="Calibri" w:cs="Calibri" w:eastAsia="Calibri" w:hAnsi="Calibri"/>
          <w:i w:val="1"/>
          <w:iCs w:val="1"/>
          <w:sz w:val="26"/>
          <w:szCs w:val="26"/>
          <w:rtl w:val="0"/>
        </w:rPr>
        <w:t xml:space="preserve">you</w:t>
      </w:r>
      <w:r w:rsidDel="00000000" w:rsidR="00000000" w:rsidRPr="00000000">
        <w:rPr>
          <w:rFonts w:ascii="Calibri" w:cs="Calibri" w:eastAsia="Calibri" w:hAnsi="Calibri"/>
          <w:sz w:val="26"/>
          <w:szCs w:val="26"/>
          <w:rtl w:val="0"/>
        </w:rPr>
        <w:t xml:space="preserve"> help solve in the future?” </w:t>
      </w:r>
      <w:r w:rsidDel="00000000" w:rsidR="00000000" w:rsidRPr="00000000">
        <w:rPr>
          <w:rFonts w:ascii="Calibri" w:cs="Calibri" w:eastAsia="Calibri" w:hAnsi="Calibri"/>
          <w:rtl w:val="0"/>
        </w:rPr>
        <w:t xml:space="preserve">Thank them for being engaged and let them know you look forward to visiting again soon to talk more about careers in Advanced Manufacturing.</w:t>
      </w:r>
      <w:r w:rsidDel="00000000" w:rsidR="00000000" w:rsidRPr="00000000">
        <w:rPr>
          <w:rtl w:val="0"/>
        </w:rPr>
      </w:r>
    </w:p>
    <w:p w:rsidR="00000000" w:rsidDel="00000000" w:rsidP="00000000" w:rsidRDefault="00000000" w:rsidRPr="00000000" w14:paraId="00000092">
      <w:pPr>
        <w:ind w:left="0" w:firstLine="0"/>
        <w:rPr>
          <w:rFonts w:ascii="Calibri" w:cs="Calibri" w:eastAsia="Calibri" w:hAnsi="Calibri"/>
          <w:sz w:val="26"/>
          <w:szCs w:val="26"/>
        </w:rPr>
      </w:pPr>
      <w:r w:rsidDel="00000000" w:rsidR="00000000" w:rsidRPr="00000000">
        <w:rPr>
          <w:rFonts w:ascii="Calibri" w:cs="Calibri" w:eastAsia="Calibri" w:hAnsi="Calibri"/>
          <w:rtl w:val="0"/>
        </w:rPr>
        <w:t xml:space="preserve">Note: Be sure to leave online resource ideas or handouts for future (follow up) discovery sessions with teachers or counselors.</w:t>
      </w:r>
      <w:r w:rsidDel="00000000" w:rsidR="00000000" w:rsidRPr="00000000">
        <w:rPr>
          <w:rtl w:val="0"/>
        </w:rPr>
      </w:r>
    </w:p>
    <w:p w:rsidR="00000000" w:rsidDel="00000000" w:rsidP="00000000" w:rsidRDefault="00000000" w:rsidRPr="00000000" w14:paraId="00000093">
      <w:pPr>
        <w:spacing w:after="280" w:before="280" w:lineRule="auto"/>
        <w:rPr>
          <w:rFonts w:ascii="Calibri" w:cs="Calibri" w:eastAsia="Calibri" w:hAnsi="Calibri"/>
          <w:b w:val="1"/>
          <w:bCs w:val="1"/>
        </w:rPr>
      </w:pPr>
      <w:r w:rsidDel="00000000" w:rsidR="00000000" w:rsidRPr="00000000">
        <w:rPr>
          <w:rFonts w:ascii="Calibri" w:cs="Calibri" w:eastAsia="Calibri" w:hAnsi="Calibri"/>
        </w:rPr>
        <mc:AlternateContent>
          <mc:Choice Requires="wps">
            <w:drawing>
              <wp:inline distB="0" distT="0" distL="114300" distR="114300">
                <wp:extent cx="1270" cy="12700"/>
                <wp:effectExtent b="0" l="0" r="0" t="0"/>
                <wp:docPr id="45" name=""/>
                <a:graphic>
                  <a:graphicData uri="http://schemas.microsoft.com/office/word/2010/wordprocessingShape">
                    <wps:wsp>
                      <wps:cNvSpPr/>
                      <wps:cNvPr id="4" name="Shape 4"/>
                      <wps:spPr>
                        <a:xfrm>
                          <a:off x="2374200" y="3779365"/>
                          <a:ext cx="5943600" cy="1270"/>
                        </a:xfrm>
                        <a:prstGeom prst="rect">
                          <a:avLst/>
                        </a:prstGeom>
                        <a:no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1270" cy="12700"/>
                <wp:effectExtent b="0" l="0" r="0" t="0"/>
                <wp:docPr id="45"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127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94">
      <w:pPr>
        <w:spacing w:after="280" w:before="280" w:lineRule="auto"/>
        <w:rPr>
          <w:rFonts w:ascii="Calibri" w:cs="Calibri" w:eastAsia="Calibri" w:hAnsi="Calibri"/>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 Presentation Tips for Ambassadors </w:t>
      </w:r>
      <w:r w:rsidDel="00000000" w:rsidR="00000000" w:rsidRPr="00000000">
        <w:rPr>
          <w:rFonts w:ascii="Calibri" w:cs="Calibri" w:eastAsia="Calibri" w:hAnsi="Calibri"/>
          <w:rtl w:val="0"/>
        </w:rPr>
        <w:t xml:space="preserve">(listed here and notes section of slide deck as reminders and incorporate into training)</w:t>
      </w:r>
    </w:p>
    <w:p w:rsidR="00000000" w:rsidDel="00000000" w:rsidP="00000000" w:rsidRDefault="00000000" w:rsidRPr="00000000" w14:paraId="00000095">
      <w:pPr>
        <w:numPr>
          <w:ilvl w:val="0"/>
          <w:numId w:val="14"/>
        </w:numPr>
        <w:ind w:left="720" w:hanging="360"/>
        <w:rPr>
          <w:rFonts w:ascii="Calibri" w:cs="Calibri" w:eastAsia="Calibri" w:hAnsi="Calibri"/>
          <w:sz w:val="20"/>
          <w:szCs w:val="20"/>
        </w:rPr>
      </w:pPr>
      <w:r w:rsidDel="00000000" w:rsidR="00000000" w:rsidRPr="00000000">
        <w:rPr>
          <w:rFonts w:ascii="Calibri" w:cs="Calibri" w:eastAsia="Calibri" w:hAnsi="Calibri"/>
          <w:rtl w:val="0"/>
        </w:rPr>
        <w:t xml:space="preserve">Use Presenter’s Guide for additional support</w:t>
      </w:r>
    </w:p>
    <w:p w:rsidR="00000000" w:rsidDel="00000000" w:rsidP="00000000" w:rsidRDefault="00000000" w:rsidRPr="00000000" w14:paraId="00000096">
      <w:pPr>
        <w:numPr>
          <w:ilvl w:val="0"/>
          <w:numId w:val="14"/>
        </w:numPr>
        <w:ind w:left="720" w:hanging="360"/>
        <w:rPr>
          <w:rFonts w:ascii="Calibri" w:cs="Calibri" w:eastAsia="Calibri" w:hAnsi="Calibri"/>
          <w:sz w:val="20"/>
          <w:szCs w:val="20"/>
        </w:rPr>
      </w:pPr>
      <w:r w:rsidDel="00000000" w:rsidR="00000000" w:rsidRPr="00000000">
        <w:rPr>
          <w:rFonts w:ascii="Calibri" w:cs="Calibri" w:eastAsia="Calibri" w:hAnsi="Calibri"/>
          <w:rtl w:val="0"/>
        </w:rPr>
        <w:t xml:space="preserve">Keep it visual, interactive, and use analogies (“Robots are like helpers that never get tired”)</w:t>
      </w:r>
    </w:p>
    <w:p w:rsidR="00000000" w:rsidDel="00000000" w:rsidP="00000000" w:rsidRDefault="00000000" w:rsidRPr="00000000" w14:paraId="00000097">
      <w:pPr>
        <w:numPr>
          <w:ilvl w:val="0"/>
          <w:numId w:val="14"/>
        </w:numPr>
        <w:ind w:left="720" w:hanging="360"/>
        <w:rPr>
          <w:rFonts w:ascii="Calibri" w:cs="Calibri" w:eastAsia="Calibri" w:hAnsi="Calibri"/>
          <w:sz w:val="20"/>
          <w:szCs w:val="20"/>
        </w:rPr>
      </w:pPr>
      <w:r w:rsidDel="00000000" w:rsidR="00000000" w:rsidRPr="00000000">
        <w:rPr>
          <w:rFonts w:ascii="Calibri" w:cs="Calibri" w:eastAsia="Calibri" w:hAnsi="Calibri"/>
          <w:rtl w:val="0"/>
        </w:rPr>
        <w:t xml:space="preserve">Use wow-factor via live or video demonstrations</w:t>
      </w:r>
    </w:p>
    <w:p w:rsidR="00000000" w:rsidDel="00000000" w:rsidP="00000000" w:rsidRDefault="00000000" w:rsidRPr="00000000" w14:paraId="00000098">
      <w:pPr>
        <w:numPr>
          <w:ilvl w:val="0"/>
          <w:numId w:val="14"/>
        </w:numPr>
        <w:ind w:left="720" w:hanging="360"/>
        <w:rPr>
          <w:rFonts w:ascii="Calibri" w:cs="Calibri" w:eastAsia="Calibri" w:hAnsi="Calibri"/>
          <w:sz w:val="20"/>
          <w:szCs w:val="20"/>
        </w:rPr>
      </w:pPr>
      <w:r w:rsidDel="00000000" w:rsidR="00000000" w:rsidRPr="00000000">
        <w:rPr>
          <w:rFonts w:ascii="Calibri" w:cs="Calibri" w:eastAsia="Calibri" w:hAnsi="Calibri"/>
          <w:rtl w:val="0"/>
        </w:rPr>
        <w:t xml:space="preserve">Use hands-on activities, incorporate movement as often as appropriate for content, </w:t>
      </w:r>
    </w:p>
    <w:p w:rsidR="00000000" w:rsidDel="00000000" w:rsidP="00000000" w:rsidRDefault="00000000" w:rsidRPr="00000000" w14:paraId="00000099">
      <w:pPr>
        <w:numPr>
          <w:ilvl w:val="0"/>
          <w:numId w:val="14"/>
        </w:numPr>
        <w:ind w:left="720" w:hanging="360"/>
        <w:rPr>
          <w:rFonts w:ascii="Calibri" w:cs="Calibri" w:eastAsia="Calibri" w:hAnsi="Calibri"/>
          <w:sz w:val="20"/>
          <w:szCs w:val="20"/>
        </w:rPr>
      </w:pPr>
      <w:r w:rsidDel="00000000" w:rsidR="00000000" w:rsidRPr="00000000">
        <w:rPr>
          <w:rFonts w:ascii="Calibri" w:cs="Calibri" w:eastAsia="Calibri" w:hAnsi="Calibri"/>
          <w:rtl w:val="0"/>
        </w:rPr>
        <w:t xml:space="preserve">Include real examples, actual career salaries and case studies detailing success stories, </w:t>
      </w:r>
    </w:p>
    <w:p w:rsidR="00000000" w:rsidDel="00000000" w:rsidP="00000000" w:rsidRDefault="00000000" w:rsidRPr="00000000" w14:paraId="0000009A">
      <w:pPr>
        <w:numPr>
          <w:ilvl w:val="0"/>
          <w:numId w:val="14"/>
        </w:numPr>
        <w:ind w:left="720" w:hanging="360"/>
        <w:rPr>
          <w:rFonts w:ascii="Calibri" w:cs="Calibri" w:eastAsia="Calibri" w:hAnsi="Calibri"/>
          <w:sz w:val="20"/>
          <w:szCs w:val="20"/>
        </w:rPr>
      </w:pPr>
      <w:r w:rsidDel="00000000" w:rsidR="00000000" w:rsidRPr="00000000">
        <w:rPr>
          <w:rFonts w:ascii="Calibri" w:cs="Calibri" w:eastAsia="Calibri" w:hAnsi="Calibri"/>
          <w:rtl w:val="0"/>
        </w:rPr>
        <w:t xml:space="preserve">Provide opportunity for projects completed in teams</w:t>
      </w:r>
    </w:p>
    <w:p w:rsidR="00000000" w:rsidDel="00000000" w:rsidP="00000000" w:rsidRDefault="00000000" w:rsidRPr="00000000" w14:paraId="0000009B">
      <w:pPr>
        <w:numPr>
          <w:ilvl w:val="0"/>
          <w:numId w:val="14"/>
        </w:numPr>
        <w:ind w:left="720" w:hanging="360"/>
        <w:rPr>
          <w:rFonts w:ascii="Calibri" w:cs="Calibri" w:eastAsia="Calibri" w:hAnsi="Calibri"/>
          <w:sz w:val="20"/>
          <w:szCs w:val="20"/>
        </w:rPr>
      </w:pPr>
      <w:r w:rsidDel="00000000" w:rsidR="00000000" w:rsidRPr="00000000">
        <w:rPr>
          <w:rFonts w:ascii="Calibri" w:cs="Calibri" w:eastAsia="Calibri" w:hAnsi="Calibri"/>
          <w:rtl w:val="0"/>
        </w:rPr>
        <w:t xml:space="preserve">Use props: Bring small robots, 3D-printed items, parts, giveaways, </w:t>
      </w:r>
    </w:p>
    <w:p w:rsidR="00000000" w:rsidDel="00000000" w:rsidP="00000000" w:rsidRDefault="00000000" w:rsidRPr="00000000" w14:paraId="0000009C">
      <w:pPr>
        <w:numPr>
          <w:ilvl w:val="0"/>
          <w:numId w:val="14"/>
        </w:numPr>
        <w:ind w:left="720" w:hanging="360"/>
        <w:rPr>
          <w:rFonts w:ascii="Calibri" w:cs="Calibri" w:eastAsia="Calibri" w:hAnsi="Calibri"/>
          <w:sz w:val="20"/>
          <w:szCs w:val="20"/>
        </w:rPr>
      </w:pPr>
      <w:r w:rsidDel="00000000" w:rsidR="00000000" w:rsidRPr="00000000">
        <w:rPr>
          <w:rFonts w:ascii="Calibri" w:cs="Calibri" w:eastAsia="Calibri" w:hAnsi="Calibri"/>
          <w:rtl w:val="0"/>
        </w:rPr>
        <w:t xml:space="preserve">Use “A Day in the Life” videos from Career OneStop </w:t>
      </w:r>
      <w:hyperlink r:id="rId12">
        <w:r w:rsidDel="00000000" w:rsidR="00000000" w:rsidRPr="00000000">
          <w:rPr>
            <w:rFonts w:ascii="Calibri" w:cs="Calibri" w:eastAsia="Calibri" w:hAnsi="Calibri"/>
            <w:color w:val="1155cc"/>
            <w:u w:val="single"/>
            <w:rtl w:val="0"/>
          </w:rPr>
          <w:t xml:space="preserve">https://www.careeronestop.org/</w:t>
        </w:r>
      </w:hyperlink>
      <w:r w:rsidDel="00000000" w:rsidR="00000000" w:rsidRPr="00000000">
        <w:rPr>
          <w:rFonts w:ascii="Calibri" w:cs="Calibri" w:eastAsia="Calibri" w:hAnsi="Calibri"/>
          <w:rtl w:val="0"/>
        </w:rPr>
        <w:t xml:space="preserve">: Share short occupation videos to help demonstrate what it looks like to be an electrical design engineer, modern auto technician, clean room technician, software and technology designers, etc.</w:t>
      </w:r>
    </w:p>
    <w:p w:rsidR="00000000" w:rsidDel="00000000" w:rsidP="00000000" w:rsidRDefault="00000000" w:rsidRPr="00000000" w14:paraId="0000009D">
      <w:pPr>
        <w:numPr>
          <w:ilvl w:val="0"/>
          <w:numId w:val="14"/>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Leave swag (conference style giveaways) whenever possible.</w:t>
      </w:r>
    </w:p>
    <w:p w:rsidR="00000000" w:rsidDel="00000000" w:rsidP="00000000" w:rsidRDefault="00000000" w:rsidRPr="00000000" w14:paraId="0000009E">
      <w:pPr>
        <w:numPr>
          <w:ilvl w:val="0"/>
          <w:numId w:val="14"/>
        </w:numPr>
        <w:ind w:left="720" w:hanging="360"/>
        <w:rPr>
          <w:rFonts w:ascii="Calibri" w:cs="Calibri" w:eastAsia="Calibri" w:hAnsi="Calibri"/>
          <w:u w:val="none"/>
        </w:rPr>
      </w:pPr>
      <w:r w:rsidDel="00000000" w:rsidR="00000000" w:rsidRPr="00000000">
        <w:rPr>
          <w:rFonts w:ascii="Calibri" w:cs="Calibri" w:eastAsia="Calibri" w:hAnsi="Calibri"/>
          <w:rtl w:val="0"/>
        </w:rPr>
        <w:t xml:space="preserve">See Guide #2 for more presentation support tools.</w:t>
      </w:r>
    </w:p>
    <w:p w:rsidR="00000000" w:rsidDel="00000000" w:rsidP="00000000" w:rsidRDefault="00000000" w:rsidRPr="00000000" w14:paraId="0000009F">
      <w:pPr>
        <w:ind w:left="720" w:firstLine="0"/>
        <w:rPr>
          <w:rFonts w:ascii="Calibri" w:cs="Calibri" w:eastAsia="Calibri" w:hAnsi="Calibri"/>
        </w:rPr>
      </w:pPr>
      <w:r w:rsidDel="00000000" w:rsidR="00000000" w:rsidRPr="00000000">
        <w:rPr>
          <w:rtl w:val="0"/>
        </w:rPr>
      </w:r>
    </w:p>
    <w:p w:rsidR="00000000" w:rsidDel="00000000" w:rsidP="00000000" w:rsidRDefault="00000000" w:rsidRPr="00000000" w14:paraId="000000A0">
      <w:pPr>
        <w:rPr>
          <w:rFonts w:ascii="Calibri" w:cs="Calibri" w:eastAsia="Calibri" w:hAnsi="Calibri"/>
          <w:b w:val="1"/>
          <w:bCs w:val="1"/>
        </w:rPr>
      </w:pPr>
      <w:r w:rsidDel="00000000" w:rsidR="00000000" w:rsidRPr="00000000">
        <w:rPr>
          <w:rtl w:val="0"/>
        </w:rPr>
      </w:r>
    </w:p>
    <w:sectPr>
      <w:footerReference r:id="rId13"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Arial"/>
  <w:font w:name="Times New Roman"/>
  <w:font w:name="Courier New"/>
  <w:font w:name="Noto Sans Symbols">
    <w:embedRegular w:fontKey="{00000000-0000-0000-0000-000000000000}" r:id="rId1" w:subsetted="0"/>
    <w:embedBold w:fontKey="{00000000-0000-0000-0000-000000000000}" r:id="rId2" w:subsetted="0"/>
  </w:font>
  <w:font w:name="REM">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1">
    <w:pPr>
      <w:spacing w:after="280" w:before="280" w:lineRule="auto"/>
      <w:jc w:val="cente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0A2">
    <w:pPr>
      <w:spacing w:after="280" w:before="280" w:lineRule="auto"/>
      <w:jc w:val="right"/>
      <w:rPr>
        <w:rFonts w:ascii="Calibri" w:cs="Calibri" w:eastAsia="Calibri" w:hAnsi="Calibri"/>
        <w:sz w:val="18"/>
        <w:szCs w:val="18"/>
      </w:rPr>
    </w:pPr>
    <w:r w:rsidDel="00000000" w:rsidR="00000000" w:rsidRPr="00000000">
      <w:rPr>
        <w:rFonts w:ascii="Calibri" w:cs="Calibri" w:eastAsia="Calibri" w:hAnsi="Calibri"/>
        <w:sz w:val="18"/>
        <w:szCs w:val="18"/>
        <w:rtl w:val="0"/>
      </w:rPr>
      <w:t xml:space="preserve">Outline 2   Page </w:t>
    </w:r>
    <w:r w:rsidDel="00000000" w:rsidR="00000000" w:rsidRPr="00000000">
      <w:rPr>
        <w:rFonts w:ascii="Calibri" w:cs="Calibri" w:eastAsia="Calibri" w:hAnsi="Calibri"/>
        <w:sz w:val="18"/>
        <w:szCs w:val="1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Times New Roman" w:cs="Times New Roman" w:eastAsia="Times New Roman" w:hAnsi="Times New Roman"/>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bCs w:val="1"/>
      <w:sz w:val="48"/>
      <w:szCs w:val="48"/>
    </w:rPr>
  </w:style>
  <w:style w:type="paragraph" w:styleId="Heading2">
    <w:name w:val="heading 2"/>
    <w:basedOn w:val="Normal"/>
    <w:next w:val="Normal"/>
    <w:pPr/>
    <w:rPr>
      <w:b w:val="1"/>
      <w:bCs w:val="1"/>
      <w:sz w:val="36"/>
      <w:szCs w:val="36"/>
    </w:rPr>
  </w:style>
  <w:style w:type="paragraph" w:styleId="Heading3">
    <w:name w:val="heading 3"/>
    <w:basedOn w:val="Normal"/>
    <w:next w:val="Normal"/>
    <w:pPr/>
    <w:rPr>
      <w:b w:val="1"/>
      <w:bCs w:val="1"/>
      <w:sz w:val="27"/>
      <w:szCs w:val="27"/>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A93602"/>
    <w:rPr>
      <w:rFonts w:ascii="Times New Roman" w:cs="Times New Roman" w:eastAsia="Times New Roman" w:hAnsi="Times New Roman"/>
      <w:b w:val="1"/>
      <w:bCs w:val="1"/>
      <w:kern w:val="36"/>
      <w:sz w:val="48"/>
      <w:szCs w:val="48"/>
    </w:rPr>
  </w:style>
  <w:style w:type="character" w:styleId="Heading2Char" w:customStyle="1">
    <w:name w:val="Heading 2 Char"/>
    <w:basedOn w:val="DefaultParagraphFont"/>
    <w:link w:val="Heading2"/>
    <w:uiPriority w:val="9"/>
    <w:rsid w:val="00A93602"/>
    <w:rPr>
      <w:rFonts w:ascii="Times New Roman" w:cs="Times New Roman" w:eastAsia="Times New Roman" w:hAnsi="Times New Roman"/>
      <w:b w:val="1"/>
      <w:bCs w:val="1"/>
      <w:sz w:val="36"/>
      <w:szCs w:val="36"/>
    </w:rPr>
  </w:style>
  <w:style w:type="character" w:styleId="Heading3Char" w:customStyle="1">
    <w:name w:val="Heading 3 Char"/>
    <w:basedOn w:val="DefaultParagraphFont"/>
    <w:link w:val="Heading3"/>
    <w:uiPriority w:val="9"/>
    <w:rsid w:val="00A93602"/>
    <w:rPr>
      <w:rFonts w:ascii="Times New Roman" w:cs="Times New Roman" w:eastAsia="Times New Roman" w:hAnsi="Times New Roman"/>
      <w:b w:val="1"/>
      <w:bCs w:val="1"/>
      <w:sz w:val="27"/>
      <w:szCs w:val="27"/>
    </w:rPr>
  </w:style>
  <w:style w:type="character" w:styleId="Emphasis">
    <w:name w:val="Emphasis"/>
    <w:basedOn w:val="DefaultParagraphFont"/>
    <w:uiPriority w:val="20"/>
    <w:qFormat w:val="1"/>
    <w:rsid w:val="00A93602"/>
    <w:rPr>
      <w:i w:val="1"/>
      <w:iCs w:val="1"/>
    </w:rPr>
  </w:style>
  <w:style w:type="character" w:styleId="Strong">
    <w:name w:val="Strong"/>
    <w:basedOn w:val="DefaultParagraphFont"/>
    <w:uiPriority w:val="22"/>
    <w:qFormat w:val="1"/>
    <w:rsid w:val="00A93602"/>
    <w:rPr>
      <w:b w:val="1"/>
      <w:bCs w:val="1"/>
    </w:rPr>
  </w:style>
  <w:style w:type="paragraph" w:styleId="NormalWeb">
    <w:name w:val="Normal (Web)"/>
    <w:basedOn w:val="Normal"/>
    <w:uiPriority w:val="99"/>
    <w:unhideWhenUsed w:val="1"/>
    <w:rsid w:val="00A93602"/>
    <w:pPr>
      <w:spacing w:after="100" w:afterAutospacing="1" w:before="100" w:beforeAutospacing="1"/>
    </w:pPr>
  </w:style>
  <w:style w:type="paragraph" w:styleId="Header">
    <w:name w:val="header"/>
    <w:basedOn w:val="Normal"/>
    <w:link w:val="HeaderChar"/>
    <w:uiPriority w:val="99"/>
    <w:unhideWhenUsed w:val="1"/>
    <w:rsid w:val="002853A9"/>
    <w:pPr>
      <w:tabs>
        <w:tab w:val="center" w:pos="4680"/>
        <w:tab w:val="right" w:pos="9360"/>
      </w:tabs>
    </w:pPr>
  </w:style>
  <w:style w:type="character" w:styleId="HeaderChar" w:customStyle="1">
    <w:name w:val="Header Char"/>
    <w:basedOn w:val="DefaultParagraphFont"/>
    <w:link w:val="Header"/>
    <w:uiPriority w:val="99"/>
    <w:rsid w:val="002853A9"/>
  </w:style>
  <w:style w:type="paragraph" w:styleId="Footer">
    <w:name w:val="footer"/>
    <w:basedOn w:val="Normal"/>
    <w:link w:val="FooterChar"/>
    <w:uiPriority w:val="99"/>
    <w:unhideWhenUsed w:val="1"/>
    <w:rsid w:val="002853A9"/>
    <w:pPr>
      <w:tabs>
        <w:tab w:val="center" w:pos="4680"/>
        <w:tab w:val="right" w:pos="9360"/>
      </w:tabs>
    </w:pPr>
  </w:style>
  <w:style w:type="character" w:styleId="FooterChar" w:customStyle="1">
    <w:name w:val="Footer Char"/>
    <w:basedOn w:val="DefaultParagraphFont"/>
    <w:link w:val="Footer"/>
    <w:uiPriority w:val="99"/>
    <w:rsid w:val="002853A9"/>
  </w:style>
  <w:style w:type="paragraph" w:styleId="ListParagraph">
    <w:name w:val="List Paragraph"/>
    <w:basedOn w:val="Normal"/>
    <w:uiPriority w:val="34"/>
    <w:qFormat w:val="1"/>
    <w:rsid w:val="002853A9"/>
    <w:pPr>
      <w:ind w:left="720"/>
      <w:contextualSpacing w:val="1"/>
    </w:pPr>
  </w:style>
  <w:style w:type="character" w:styleId="Hyperlink">
    <w:name w:val="Hyperlink"/>
    <w:basedOn w:val="DefaultParagraphFont"/>
    <w:uiPriority w:val="99"/>
    <w:unhideWhenUsed w:val="1"/>
    <w:rsid w:val="002853A9"/>
    <w:rPr>
      <w:color w:val="0563c1" w:themeColor="hyperlink"/>
      <w:u w:val="single"/>
    </w:rPr>
  </w:style>
  <w:style w:type="character" w:styleId="FollowedHyperlink">
    <w:name w:val="FollowedHyperlink"/>
    <w:basedOn w:val="DefaultParagraphFont"/>
    <w:uiPriority w:val="99"/>
    <w:semiHidden w:val="1"/>
    <w:unhideWhenUsed w:val="1"/>
    <w:rsid w:val="002853A9"/>
    <w:rPr>
      <w:color w:val="954f72" w:themeColor="followedHyperlink"/>
      <w:u w:val="single"/>
    </w:rPr>
  </w:style>
  <w:style w:type="paragraph" w:styleId="fsthidden" w:customStyle="1">
    <w:name w:val="fsthidden"/>
    <w:basedOn w:val="Normal"/>
    <w:rsid w:val="00674A43"/>
    <w:pPr>
      <w:spacing w:after="100" w:afterAutospacing="1" w:before="100" w:beforeAutospacing="1"/>
    </w:pPr>
  </w:style>
  <w:style w:type="character" w:styleId="UnresolvedMention">
    <w:name w:val="Unresolved Mention"/>
    <w:basedOn w:val="DefaultParagraphFont"/>
    <w:uiPriority w:val="99"/>
    <w:semiHidden w:val="1"/>
    <w:unhideWhenUsed w:val="1"/>
    <w:rsid w:val="00A15180"/>
    <w:rPr>
      <w:color w:val="605e5c"/>
      <w:shd w:color="auto" w:fill="e1dfdd"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youtube.com/watch?v=_VMYPLXnd7E" TargetMode="External"/><Relationship Id="rId10" Type="http://schemas.openxmlformats.org/officeDocument/2006/relationships/hyperlink" Target="https://www.youtube.com/watch?v=4oQoZF_KRCc&amp;t=1s" TargetMode="External"/><Relationship Id="rId13" Type="http://schemas.openxmlformats.org/officeDocument/2006/relationships/footer" Target="footer1.xml"/><Relationship Id="rId12" Type="http://schemas.openxmlformats.org/officeDocument/2006/relationships/hyperlink" Target="https://www.careeronestop.or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youtu.be/QEr_X2rDM-0?si=O3gpGresQoivcY62"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6.png"/><Relationship Id="rId8" Type="http://schemas.openxmlformats.org/officeDocument/2006/relationships/hyperlink" Target="https://youtu.be/LxqAD-__Kr8?si=WF1XAcIHjnewYF0X"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REM-regular.ttf"/><Relationship Id="rId4" Type="http://schemas.openxmlformats.org/officeDocument/2006/relationships/font" Target="fonts/REM-bold.ttf"/><Relationship Id="rId5" Type="http://schemas.openxmlformats.org/officeDocument/2006/relationships/font" Target="fonts/REM-italic.ttf"/><Relationship Id="rId6" Type="http://schemas.openxmlformats.org/officeDocument/2006/relationships/font" Target="fonts/REM-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TlKGiJybRzS7m4GZzq637pztAbA==">CgMxLjA4AHIhMXBiM2RMRkhHNkRDc1FYTkIyR19OaEhUaVhLcUZMQXRj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2025-10-31T19:47:00Z</dcterms:created>
  <dc:creator>maria fieth</dc:creator>
</cp:coreProperties>
</file>